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A32" w:rsidRPr="005F352F" w:rsidRDefault="00672A32" w:rsidP="005F352F">
      <w:pPr>
        <w:spacing w:line="360" w:lineRule="exact"/>
        <w:jc w:val="center"/>
        <w:rPr>
          <w:rFonts w:ascii="黑体" w:eastAsia="黑体" w:hAnsi="黑体"/>
          <w:sz w:val="32"/>
          <w:szCs w:val="32"/>
        </w:rPr>
      </w:pPr>
      <w:r w:rsidRPr="005F352F">
        <w:rPr>
          <w:rFonts w:ascii="黑体" w:eastAsia="黑体" w:hAnsi="黑体" w:hint="eastAsia"/>
          <w:sz w:val="32"/>
          <w:szCs w:val="32"/>
        </w:rPr>
        <w:t>租车合同</w:t>
      </w:r>
    </w:p>
    <w:p w:rsidR="009627C7" w:rsidRPr="00EB4CA8" w:rsidRDefault="009627C7" w:rsidP="002D3BC2">
      <w:pPr>
        <w:spacing w:line="300" w:lineRule="exact"/>
        <w:ind w:firstLineChars="200" w:firstLine="422"/>
        <w:rPr>
          <w:rFonts w:ascii="黑体" w:eastAsia="黑体" w:hAnsi="黑体"/>
          <w:b/>
          <w:szCs w:val="21"/>
        </w:rPr>
      </w:pPr>
    </w:p>
    <w:p w:rsidR="001C5329" w:rsidRPr="00EB4CA8" w:rsidRDefault="001C5329"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甲方（用车单位）：荆楚理工学院</w:t>
      </w:r>
    </w:p>
    <w:p w:rsidR="001C5329" w:rsidRPr="00EB4CA8" w:rsidRDefault="001C5329"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住所地：湖北省</w:t>
      </w:r>
      <w:proofErr w:type="gramStart"/>
      <w:r w:rsidRPr="00EB4CA8">
        <w:rPr>
          <w:rFonts w:asciiTheme="minorEastAsia" w:hAnsiTheme="minorEastAsia" w:hint="eastAsia"/>
          <w:b/>
          <w:szCs w:val="21"/>
        </w:rPr>
        <w:t>荆</w:t>
      </w:r>
      <w:proofErr w:type="gramEnd"/>
      <w:r w:rsidRPr="00EB4CA8">
        <w:rPr>
          <w:rFonts w:asciiTheme="minorEastAsia" w:hAnsiTheme="minorEastAsia" w:hint="eastAsia"/>
          <w:b/>
          <w:szCs w:val="21"/>
        </w:rPr>
        <w:t>门市象山大道33号</w:t>
      </w:r>
    </w:p>
    <w:p w:rsidR="001C5329" w:rsidRPr="00EB4CA8" w:rsidRDefault="001C5329"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 xml:space="preserve">合同承办单位名称： </w:t>
      </w:r>
      <w:r w:rsidR="00DD7B14" w:rsidRPr="00EB4CA8">
        <w:rPr>
          <w:rFonts w:asciiTheme="minorEastAsia" w:hAnsiTheme="minorEastAsia" w:hint="eastAsia"/>
          <w:b/>
          <w:szCs w:val="21"/>
        </w:rPr>
        <w:t xml:space="preserve">    </w:t>
      </w:r>
      <w:r w:rsidRPr="00EB4CA8">
        <w:rPr>
          <w:rFonts w:asciiTheme="minorEastAsia" w:hAnsiTheme="minorEastAsia" w:hint="eastAsia"/>
          <w:b/>
          <w:szCs w:val="21"/>
        </w:rPr>
        <w:t xml:space="preserve">          学院（处、部）</w:t>
      </w:r>
    </w:p>
    <w:p w:rsidR="00DD7B14" w:rsidRPr="00EB4CA8" w:rsidRDefault="00DD7B14"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合同承办单位负责人及联系电话</w:t>
      </w:r>
      <w:r w:rsidR="001C5329" w:rsidRPr="00EB4CA8">
        <w:rPr>
          <w:rFonts w:asciiTheme="minorEastAsia" w:hAnsiTheme="minorEastAsia" w:hint="eastAsia"/>
          <w:b/>
          <w:szCs w:val="21"/>
        </w:rPr>
        <w:t>：</w:t>
      </w:r>
    </w:p>
    <w:p w:rsidR="001C5329" w:rsidRPr="00EB4CA8" w:rsidRDefault="001C5329"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乙方（出车单位）：</w:t>
      </w:r>
    </w:p>
    <w:p w:rsidR="001C5329" w:rsidRPr="00EB4CA8" w:rsidRDefault="001C5329"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住所地：</w:t>
      </w:r>
    </w:p>
    <w:p w:rsidR="005E5431" w:rsidRPr="00EB4CA8" w:rsidRDefault="00D51411" w:rsidP="002D3BC2">
      <w:pPr>
        <w:spacing w:line="300" w:lineRule="exact"/>
        <w:ind w:firstLineChars="200" w:firstLine="422"/>
        <w:rPr>
          <w:rFonts w:asciiTheme="minorEastAsia" w:hAnsiTheme="minorEastAsia"/>
          <w:b/>
          <w:szCs w:val="21"/>
        </w:rPr>
      </w:pPr>
      <w:r>
        <w:rPr>
          <w:rFonts w:asciiTheme="minorEastAsia" w:hAnsiTheme="minorEastAsia" w:hint="eastAsia"/>
          <w:b/>
          <w:szCs w:val="21"/>
        </w:rPr>
        <w:t>合同承办</w:t>
      </w:r>
      <w:r w:rsidR="00DD7B14" w:rsidRPr="00EB4CA8">
        <w:rPr>
          <w:rFonts w:asciiTheme="minorEastAsia" w:hAnsiTheme="minorEastAsia" w:hint="eastAsia"/>
          <w:b/>
          <w:szCs w:val="21"/>
        </w:rPr>
        <w:t>负责人及联系电话</w:t>
      </w:r>
      <w:r w:rsidR="001C5329" w:rsidRPr="00EB4CA8">
        <w:rPr>
          <w:rFonts w:asciiTheme="minorEastAsia" w:hAnsiTheme="minorEastAsia" w:hint="eastAsia"/>
          <w:b/>
          <w:szCs w:val="21"/>
        </w:rPr>
        <w:t xml:space="preserve">： </w:t>
      </w:r>
    </w:p>
    <w:p w:rsidR="00BD4C06" w:rsidRPr="00EB4CA8" w:rsidRDefault="00BD4C06" w:rsidP="002D3BC2">
      <w:pPr>
        <w:spacing w:line="300" w:lineRule="exact"/>
        <w:ind w:firstLineChars="200" w:firstLine="420"/>
        <w:rPr>
          <w:rFonts w:asciiTheme="minorEastAsia" w:hAnsiTheme="minorEastAsia"/>
          <w:szCs w:val="21"/>
        </w:rPr>
      </w:pPr>
    </w:p>
    <w:p w:rsidR="00BB6900" w:rsidRPr="00EB4CA8" w:rsidRDefault="006F392F" w:rsidP="002D3BC2">
      <w:pPr>
        <w:spacing w:line="300" w:lineRule="exact"/>
        <w:ind w:firstLineChars="200" w:firstLine="420"/>
        <w:rPr>
          <w:rFonts w:asciiTheme="minorEastAsia" w:hAnsiTheme="minorEastAsia"/>
          <w:szCs w:val="21"/>
        </w:rPr>
      </w:pPr>
      <w:r w:rsidRPr="00EB4CA8">
        <w:rPr>
          <w:rFonts w:asciiTheme="minorEastAsia" w:hAnsiTheme="minorEastAsia" w:hint="eastAsia"/>
          <w:szCs w:val="21"/>
        </w:rPr>
        <w:t>根据《</w:t>
      </w:r>
      <w:r w:rsidR="00747531">
        <w:rPr>
          <w:rFonts w:asciiTheme="minorEastAsia" w:hAnsiTheme="minorEastAsia" w:hint="eastAsia"/>
          <w:szCs w:val="21"/>
        </w:rPr>
        <w:t>民法典</w:t>
      </w:r>
      <w:r w:rsidRPr="00EB4CA8">
        <w:rPr>
          <w:rFonts w:asciiTheme="minorEastAsia" w:hAnsiTheme="minorEastAsia" w:hint="eastAsia"/>
          <w:szCs w:val="21"/>
        </w:rPr>
        <w:t>》等法律规定，双方在平等自愿的基础上，充分协商，就租车服务事宜订立本合同：</w:t>
      </w:r>
    </w:p>
    <w:p w:rsidR="00F52E60" w:rsidRPr="00EB4CA8" w:rsidRDefault="00BB6900" w:rsidP="002D3BC2">
      <w:pPr>
        <w:spacing w:line="300" w:lineRule="exact"/>
        <w:ind w:firstLineChars="200" w:firstLine="422"/>
        <w:rPr>
          <w:rFonts w:asciiTheme="minorEastAsia" w:hAnsiTheme="minorEastAsia"/>
          <w:szCs w:val="21"/>
        </w:rPr>
      </w:pPr>
      <w:r w:rsidRPr="00EB4CA8">
        <w:rPr>
          <w:rFonts w:asciiTheme="minorEastAsia" w:hAnsiTheme="minorEastAsia" w:hint="eastAsia"/>
          <w:b/>
          <w:szCs w:val="21"/>
        </w:rPr>
        <w:t>一、</w:t>
      </w:r>
      <w:r w:rsidR="00C63D5A" w:rsidRPr="00EB4CA8">
        <w:rPr>
          <w:rFonts w:asciiTheme="minorEastAsia" w:hAnsiTheme="minorEastAsia" w:hint="eastAsia"/>
          <w:b/>
          <w:szCs w:val="21"/>
        </w:rPr>
        <w:t>租赁服务期限</w:t>
      </w:r>
      <w:r w:rsidR="00B66E29">
        <w:rPr>
          <w:rFonts w:asciiTheme="minorEastAsia" w:hAnsiTheme="minorEastAsia" w:hint="eastAsia"/>
          <w:b/>
          <w:szCs w:val="21"/>
        </w:rPr>
        <w:t>、</w:t>
      </w:r>
      <w:r w:rsidR="00B66E29">
        <w:rPr>
          <w:rFonts w:asciiTheme="minorEastAsia" w:hAnsiTheme="minorEastAsia" w:hint="eastAsia"/>
          <w:b/>
          <w:szCs w:val="21"/>
        </w:rPr>
        <w:t>事由、</w:t>
      </w:r>
      <w:r w:rsidR="00C11323" w:rsidRPr="00EB4CA8">
        <w:rPr>
          <w:rFonts w:asciiTheme="minorEastAsia" w:hAnsiTheme="minorEastAsia" w:hint="eastAsia"/>
          <w:b/>
          <w:szCs w:val="21"/>
        </w:rPr>
        <w:t>车行线路</w:t>
      </w:r>
    </w:p>
    <w:p w:rsidR="0040531A" w:rsidRPr="00EB4CA8" w:rsidRDefault="00C11323" w:rsidP="002D3BC2">
      <w:pPr>
        <w:spacing w:line="300" w:lineRule="exact"/>
        <w:ind w:firstLineChars="200" w:firstLine="420"/>
        <w:rPr>
          <w:rFonts w:asciiTheme="minorEastAsia" w:hAnsiTheme="minorEastAsia"/>
          <w:szCs w:val="21"/>
        </w:rPr>
      </w:pPr>
      <w:r w:rsidRPr="00EB4CA8">
        <w:rPr>
          <w:rFonts w:asciiTheme="minorEastAsia" w:hAnsiTheme="minorEastAsia" w:hint="eastAsia"/>
          <w:szCs w:val="21"/>
        </w:rPr>
        <w:t>租用期自</w:t>
      </w:r>
      <w:r w:rsidRPr="00EB4CA8">
        <w:rPr>
          <w:rFonts w:asciiTheme="minorEastAsia" w:hAnsiTheme="minorEastAsia" w:hint="eastAsia"/>
          <w:szCs w:val="21"/>
          <w:u w:val="single"/>
        </w:rPr>
        <w:t xml:space="preserve">      </w:t>
      </w:r>
      <w:r w:rsidRPr="00EB4CA8">
        <w:rPr>
          <w:rFonts w:asciiTheme="minorEastAsia" w:hAnsiTheme="minorEastAsia" w:hint="eastAsia"/>
          <w:szCs w:val="21"/>
        </w:rPr>
        <w:t>年</w:t>
      </w:r>
      <w:r w:rsidRPr="00EB4CA8">
        <w:rPr>
          <w:rFonts w:asciiTheme="minorEastAsia" w:hAnsiTheme="minorEastAsia" w:hint="eastAsia"/>
          <w:szCs w:val="21"/>
          <w:u w:val="single"/>
        </w:rPr>
        <w:t xml:space="preserve">  </w:t>
      </w:r>
      <w:r w:rsidR="002D3BC2">
        <w:rPr>
          <w:rFonts w:asciiTheme="minorEastAsia" w:hAnsiTheme="minorEastAsia" w:hint="eastAsia"/>
          <w:szCs w:val="21"/>
          <w:u w:val="single"/>
        </w:rPr>
        <w:t xml:space="preserve"> </w:t>
      </w:r>
      <w:r w:rsidRPr="00EB4CA8">
        <w:rPr>
          <w:rFonts w:asciiTheme="minorEastAsia" w:hAnsiTheme="minorEastAsia" w:hint="eastAsia"/>
          <w:szCs w:val="21"/>
          <w:u w:val="single"/>
        </w:rPr>
        <w:t xml:space="preserve"> </w:t>
      </w:r>
      <w:r w:rsidRPr="00EB4CA8">
        <w:rPr>
          <w:rFonts w:asciiTheme="minorEastAsia" w:hAnsiTheme="minorEastAsia" w:hint="eastAsia"/>
          <w:szCs w:val="21"/>
        </w:rPr>
        <w:t>月</w:t>
      </w:r>
      <w:r w:rsidRPr="00EB4CA8">
        <w:rPr>
          <w:rFonts w:asciiTheme="minorEastAsia" w:hAnsiTheme="minorEastAsia" w:hint="eastAsia"/>
          <w:szCs w:val="21"/>
          <w:u w:val="single"/>
        </w:rPr>
        <w:t xml:space="preserve">  </w:t>
      </w:r>
      <w:r w:rsidR="002D3BC2">
        <w:rPr>
          <w:rFonts w:asciiTheme="minorEastAsia" w:hAnsiTheme="minorEastAsia" w:hint="eastAsia"/>
          <w:szCs w:val="21"/>
          <w:u w:val="single"/>
        </w:rPr>
        <w:t xml:space="preserve"> </w:t>
      </w:r>
      <w:r w:rsidRPr="00EB4CA8">
        <w:rPr>
          <w:rFonts w:asciiTheme="minorEastAsia" w:hAnsiTheme="minorEastAsia" w:hint="eastAsia"/>
          <w:szCs w:val="21"/>
          <w:u w:val="single"/>
        </w:rPr>
        <w:t xml:space="preserve"> </w:t>
      </w:r>
      <w:r w:rsidRPr="00EB4CA8">
        <w:rPr>
          <w:rFonts w:asciiTheme="minorEastAsia" w:hAnsiTheme="minorEastAsia" w:hint="eastAsia"/>
          <w:szCs w:val="21"/>
        </w:rPr>
        <w:t>日起至</w:t>
      </w:r>
      <w:r w:rsidRPr="00EB4CA8">
        <w:rPr>
          <w:rFonts w:asciiTheme="minorEastAsia" w:hAnsiTheme="minorEastAsia" w:hint="eastAsia"/>
          <w:szCs w:val="21"/>
          <w:u w:val="single"/>
        </w:rPr>
        <w:t xml:space="preserve">      </w:t>
      </w:r>
      <w:r w:rsidRPr="00EB4CA8">
        <w:rPr>
          <w:rFonts w:asciiTheme="minorEastAsia" w:hAnsiTheme="minorEastAsia" w:hint="eastAsia"/>
          <w:szCs w:val="21"/>
        </w:rPr>
        <w:t>年</w:t>
      </w:r>
      <w:r w:rsidRPr="00EB4CA8">
        <w:rPr>
          <w:rFonts w:asciiTheme="minorEastAsia" w:hAnsiTheme="minorEastAsia" w:hint="eastAsia"/>
          <w:szCs w:val="21"/>
          <w:u w:val="single"/>
        </w:rPr>
        <w:t xml:space="preserve">  </w:t>
      </w:r>
      <w:r w:rsidR="002D3BC2">
        <w:rPr>
          <w:rFonts w:asciiTheme="minorEastAsia" w:hAnsiTheme="minorEastAsia" w:hint="eastAsia"/>
          <w:szCs w:val="21"/>
          <w:u w:val="single"/>
        </w:rPr>
        <w:t xml:space="preserve"> </w:t>
      </w:r>
      <w:r w:rsidRPr="00EB4CA8">
        <w:rPr>
          <w:rFonts w:asciiTheme="minorEastAsia" w:hAnsiTheme="minorEastAsia" w:hint="eastAsia"/>
          <w:szCs w:val="21"/>
          <w:u w:val="single"/>
        </w:rPr>
        <w:t xml:space="preserve"> </w:t>
      </w:r>
      <w:r w:rsidRPr="00EB4CA8">
        <w:rPr>
          <w:rFonts w:asciiTheme="minorEastAsia" w:hAnsiTheme="minorEastAsia" w:hint="eastAsia"/>
          <w:szCs w:val="21"/>
        </w:rPr>
        <w:t>月</w:t>
      </w:r>
      <w:r w:rsidRPr="00EB4CA8">
        <w:rPr>
          <w:rFonts w:asciiTheme="minorEastAsia" w:hAnsiTheme="minorEastAsia" w:hint="eastAsia"/>
          <w:szCs w:val="21"/>
          <w:u w:val="single"/>
        </w:rPr>
        <w:t xml:space="preserve">  </w:t>
      </w:r>
      <w:r w:rsidR="002D3BC2">
        <w:rPr>
          <w:rFonts w:asciiTheme="minorEastAsia" w:hAnsiTheme="minorEastAsia" w:hint="eastAsia"/>
          <w:szCs w:val="21"/>
          <w:u w:val="single"/>
        </w:rPr>
        <w:t xml:space="preserve"> </w:t>
      </w:r>
      <w:r w:rsidRPr="00EB4CA8">
        <w:rPr>
          <w:rFonts w:asciiTheme="minorEastAsia" w:hAnsiTheme="minorEastAsia" w:hint="eastAsia"/>
          <w:szCs w:val="21"/>
          <w:u w:val="single"/>
        </w:rPr>
        <w:t xml:space="preserve"> </w:t>
      </w:r>
      <w:r w:rsidR="00F52E60" w:rsidRPr="00EB4CA8">
        <w:rPr>
          <w:rFonts w:asciiTheme="minorEastAsia" w:hAnsiTheme="minorEastAsia" w:hint="eastAsia"/>
          <w:szCs w:val="21"/>
        </w:rPr>
        <w:t>日止；</w:t>
      </w:r>
    </w:p>
    <w:p w:rsidR="00CB0011" w:rsidRDefault="00C11323" w:rsidP="002D3BC2">
      <w:pPr>
        <w:spacing w:line="300" w:lineRule="exact"/>
        <w:ind w:firstLineChars="200" w:firstLine="420"/>
        <w:rPr>
          <w:rFonts w:asciiTheme="minorEastAsia" w:hAnsiTheme="minorEastAsia"/>
          <w:szCs w:val="21"/>
        </w:rPr>
      </w:pPr>
      <w:bookmarkStart w:id="0" w:name="_Hlk118790708"/>
      <w:r w:rsidRPr="00EB4CA8">
        <w:rPr>
          <w:rFonts w:asciiTheme="minorEastAsia" w:hAnsiTheme="minorEastAsia" w:hint="eastAsia"/>
          <w:szCs w:val="21"/>
        </w:rPr>
        <w:t>租车的</w:t>
      </w:r>
      <w:r w:rsidR="00B66E29">
        <w:rPr>
          <w:rFonts w:asciiTheme="minorEastAsia" w:hAnsiTheme="minorEastAsia" w:hint="eastAsia"/>
          <w:szCs w:val="21"/>
        </w:rPr>
        <w:t>事由</w:t>
      </w:r>
      <w:r w:rsidRPr="00EB4CA8">
        <w:rPr>
          <w:rFonts w:asciiTheme="minorEastAsia" w:hAnsiTheme="minorEastAsia" w:hint="eastAsia"/>
          <w:szCs w:val="21"/>
        </w:rPr>
        <w:t>为</w:t>
      </w:r>
      <w:r w:rsidRPr="00EB4CA8">
        <w:rPr>
          <w:rFonts w:asciiTheme="minorEastAsia" w:hAnsiTheme="minorEastAsia" w:hint="eastAsia"/>
          <w:szCs w:val="21"/>
          <w:u w:val="single"/>
        </w:rPr>
        <w:t xml:space="preserve">           </w:t>
      </w:r>
      <w:r w:rsidR="005A6BC4">
        <w:rPr>
          <w:rFonts w:asciiTheme="minorEastAsia" w:hAnsiTheme="minorEastAsia" w:hint="eastAsia"/>
          <w:szCs w:val="21"/>
          <w:u w:val="single"/>
        </w:rPr>
        <w:t xml:space="preserve">  </w:t>
      </w:r>
      <w:r w:rsidR="00E9078A" w:rsidRPr="00EB4CA8">
        <w:rPr>
          <w:rFonts w:asciiTheme="minorEastAsia" w:hAnsiTheme="minorEastAsia" w:hint="eastAsia"/>
          <w:szCs w:val="21"/>
          <w:u w:val="single"/>
        </w:rPr>
        <w:t xml:space="preserve">         </w:t>
      </w:r>
      <w:r w:rsidRPr="00EB4CA8">
        <w:rPr>
          <w:rFonts w:asciiTheme="minorEastAsia" w:hAnsiTheme="minorEastAsia" w:hint="eastAsia"/>
          <w:szCs w:val="21"/>
          <w:u w:val="single"/>
        </w:rPr>
        <w:t xml:space="preserve">                  </w:t>
      </w:r>
      <w:r w:rsidR="00D77EB7">
        <w:rPr>
          <w:rFonts w:asciiTheme="minorEastAsia" w:hAnsiTheme="minorEastAsia" w:hint="eastAsia"/>
          <w:szCs w:val="21"/>
        </w:rPr>
        <w:t>。</w:t>
      </w:r>
    </w:p>
    <w:bookmarkEnd w:id="0"/>
    <w:p w:rsidR="00B66E29" w:rsidRPr="00B66E29" w:rsidRDefault="00B66E29" w:rsidP="00B66E29">
      <w:pPr>
        <w:spacing w:line="300" w:lineRule="exact"/>
        <w:ind w:firstLineChars="200" w:firstLine="420"/>
        <w:rPr>
          <w:rFonts w:asciiTheme="minorEastAsia" w:hAnsiTheme="minorEastAsia" w:hint="eastAsia"/>
          <w:szCs w:val="21"/>
        </w:rPr>
      </w:pPr>
      <w:r w:rsidRPr="00EB4CA8">
        <w:rPr>
          <w:rFonts w:asciiTheme="minorEastAsia" w:hAnsiTheme="minorEastAsia" w:hint="eastAsia"/>
          <w:szCs w:val="21"/>
        </w:rPr>
        <w:t>租车的行驶线路为</w:t>
      </w:r>
      <w:r w:rsidRPr="00EB4CA8">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EB4CA8">
        <w:rPr>
          <w:rFonts w:asciiTheme="minorEastAsia" w:hAnsiTheme="minorEastAsia" w:hint="eastAsia"/>
          <w:szCs w:val="21"/>
          <w:u w:val="single"/>
        </w:rPr>
        <w:t xml:space="preserve">                           </w:t>
      </w:r>
      <w:r>
        <w:rPr>
          <w:rFonts w:asciiTheme="minorEastAsia" w:hAnsiTheme="minorEastAsia" w:hint="eastAsia"/>
          <w:szCs w:val="21"/>
        </w:rPr>
        <w:t>。</w:t>
      </w:r>
    </w:p>
    <w:p w:rsidR="00D31F25" w:rsidRPr="00EB4CA8" w:rsidRDefault="00D31F25"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二、租赁车辆</w:t>
      </w:r>
    </w:p>
    <w:p w:rsidR="00D31F25" w:rsidRPr="00C2369E" w:rsidRDefault="00D31F25" w:rsidP="002D3BC2">
      <w:pPr>
        <w:spacing w:line="300" w:lineRule="exact"/>
        <w:ind w:firstLineChars="200" w:firstLine="420"/>
        <w:rPr>
          <w:rFonts w:asciiTheme="minorEastAsia" w:hAnsiTheme="minorEastAsia"/>
          <w:szCs w:val="21"/>
        </w:rPr>
      </w:pPr>
      <w:r w:rsidRPr="00EB4CA8">
        <w:rPr>
          <w:rFonts w:asciiTheme="minorEastAsia" w:hAnsiTheme="minorEastAsia" w:hint="eastAsia"/>
          <w:szCs w:val="21"/>
        </w:rPr>
        <w:t>甲乙双方所约定用车：（1）</w:t>
      </w:r>
      <w:r w:rsidRPr="00C2369E">
        <w:rPr>
          <w:rFonts w:asciiTheme="minorEastAsia" w:hAnsiTheme="minorEastAsia" w:hint="eastAsia"/>
          <w:szCs w:val="21"/>
        </w:rPr>
        <w:t>车牌号</w:t>
      </w:r>
      <w:r w:rsidRPr="00C2369E">
        <w:rPr>
          <w:rFonts w:asciiTheme="minorEastAsia" w:hAnsiTheme="minorEastAsia" w:hint="eastAsia"/>
          <w:szCs w:val="21"/>
          <w:u w:val="single"/>
        </w:rPr>
        <w:t xml:space="preserve">          </w:t>
      </w:r>
      <w:r w:rsidRPr="00C2369E">
        <w:rPr>
          <w:rFonts w:asciiTheme="minorEastAsia" w:hAnsiTheme="minorEastAsia" w:hint="eastAsia"/>
          <w:szCs w:val="21"/>
        </w:rPr>
        <w:t>，</w:t>
      </w:r>
      <w:r w:rsidR="00F60EE6" w:rsidRPr="005A44E4">
        <w:rPr>
          <w:rFonts w:asciiTheme="minorEastAsia" w:hAnsiTheme="minorEastAsia" w:hint="eastAsia"/>
          <w:szCs w:val="21"/>
        </w:rPr>
        <w:t>车辆</w:t>
      </w:r>
      <w:r w:rsidR="005A44E4" w:rsidRPr="005A44E4">
        <w:rPr>
          <w:rFonts w:asciiTheme="minorEastAsia" w:hAnsiTheme="minorEastAsia" w:hint="eastAsia"/>
          <w:szCs w:val="21"/>
        </w:rPr>
        <w:t>营</w:t>
      </w:r>
      <w:r w:rsidR="00F60EE6" w:rsidRPr="005A44E4">
        <w:rPr>
          <w:rFonts w:asciiTheme="minorEastAsia" w:hAnsiTheme="minorEastAsia" w:hint="eastAsia"/>
          <w:szCs w:val="21"/>
        </w:rPr>
        <w:t>运证号</w:t>
      </w:r>
      <w:r w:rsidRPr="005A44E4">
        <w:rPr>
          <w:rFonts w:asciiTheme="minorEastAsia" w:hAnsiTheme="minorEastAsia" w:hint="eastAsia"/>
          <w:szCs w:val="21"/>
          <w:u w:val="single"/>
        </w:rPr>
        <w:t xml:space="preserve"> </w:t>
      </w:r>
      <w:r w:rsidRPr="00C2369E">
        <w:rPr>
          <w:rFonts w:asciiTheme="minorEastAsia" w:hAnsiTheme="minorEastAsia" w:hint="eastAsia"/>
          <w:szCs w:val="21"/>
          <w:u w:val="single"/>
        </w:rPr>
        <w:t xml:space="preserve">       </w:t>
      </w:r>
      <w:r w:rsidR="00F852A5">
        <w:rPr>
          <w:rFonts w:asciiTheme="minorEastAsia" w:hAnsiTheme="minorEastAsia" w:hint="eastAsia"/>
          <w:szCs w:val="21"/>
        </w:rPr>
        <w:t>，车辆保险号码</w:t>
      </w:r>
      <w:r w:rsidRPr="00C2369E">
        <w:rPr>
          <w:rFonts w:asciiTheme="minorEastAsia" w:hAnsiTheme="minorEastAsia" w:hint="eastAsia"/>
          <w:szCs w:val="21"/>
          <w:u w:val="single"/>
        </w:rPr>
        <w:t xml:space="preserve">         </w:t>
      </w:r>
      <w:r w:rsidRPr="00C2369E">
        <w:rPr>
          <w:rFonts w:asciiTheme="minorEastAsia" w:hAnsiTheme="minorEastAsia" w:hint="eastAsia"/>
          <w:szCs w:val="21"/>
        </w:rPr>
        <w:t>，共有正座</w:t>
      </w:r>
      <w:r w:rsidRPr="00C2369E">
        <w:rPr>
          <w:rFonts w:asciiTheme="minorEastAsia" w:hAnsiTheme="minorEastAsia" w:hint="eastAsia"/>
          <w:szCs w:val="21"/>
          <w:u w:val="single"/>
        </w:rPr>
        <w:t xml:space="preserve">    </w:t>
      </w:r>
      <w:proofErr w:type="gramStart"/>
      <w:r w:rsidRPr="00C2369E">
        <w:rPr>
          <w:rFonts w:asciiTheme="minorEastAsia" w:hAnsiTheme="minorEastAsia" w:hint="eastAsia"/>
          <w:szCs w:val="21"/>
        </w:rPr>
        <w:t>个</w:t>
      </w:r>
      <w:proofErr w:type="gramEnd"/>
      <w:r w:rsidRPr="00C2369E">
        <w:rPr>
          <w:rFonts w:asciiTheme="minorEastAsia" w:hAnsiTheme="minorEastAsia" w:hint="eastAsia"/>
          <w:szCs w:val="21"/>
        </w:rPr>
        <w:t>，车内空调</w:t>
      </w:r>
      <w:r w:rsidRPr="00C2369E">
        <w:rPr>
          <w:rFonts w:asciiTheme="minorEastAsia" w:hAnsiTheme="minorEastAsia" w:hint="eastAsia"/>
          <w:szCs w:val="21"/>
          <w:u w:val="single"/>
        </w:rPr>
        <w:t>有</w:t>
      </w:r>
      <w:r w:rsidR="002D3BC2" w:rsidRPr="00C2369E">
        <w:rPr>
          <w:rFonts w:asciiTheme="minorEastAsia" w:hAnsiTheme="minorEastAsia" w:hint="eastAsia"/>
          <w:szCs w:val="21"/>
          <w:u w:val="single"/>
        </w:rPr>
        <w:t>/</w:t>
      </w:r>
      <w:r w:rsidRPr="00C2369E">
        <w:rPr>
          <w:rFonts w:asciiTheme="minorEastAsia" w:hAnsiTheme="minorEastAsia" w:hint="eastAsia"/>
          <w:szCs w:val="21"/>
          <w:u w:val="single"/>
        </w:rPr>
        <w:t>无</w:t>
      </w:r>
      <w:r w:rsidRPr="00C2369E">
        <w:rPr>
          <w:rFonts w:asciiTheme="minorEastAsia" w:hAnsiTheme="minorEastAsia" w:hint="eastAsia"/>
          <w:szCs w:val="21"/>
        </w:rPr>
        <w:t>；（2）车牌号</w:t>
      </w:r>
      <w:r w:rsidRPr="00C2369E">
        <w:rPr>
          <w:rFonts w:asciiTheme="minorEastAsia" w:hAnsiTheme="minorEastAsia" w:hint="eastAsia"/>
          <w:szCs w:val="21"/>
          <w:u w:val="single"/>
        </w:rPr>
        <w:t xml:space="preserve">          </w:t>
      </w:r>
      <w:r w:rsidRPr="00C2369E">
        <w:rPr>
          <w:rFonts w:asciiTheme="minorEastAsia" w:hAnsiTheme="minorEastAsia" w:hint="eastAsia"/>
          <w:szCs w:val="21"/>
        </w:rPr>
        <w:t>，</w:t>
      </w:r>
      <w:r w:rsidR="008E4ACA" w:rsidRPr="008E4ACA">
        <w:rPr>
          <w:rFonts w:asciiTheme="minorEastAsia" w:hAnsiTheme="minorEastAsia" w:hint="eastAsia"/>
          <w:szCs w:val="21"/>
        </w:rPr>
        <w:t>车辆</w:t>
      </w:r>
      <w:r w:rsidR="005A44E4" w:rsidRPr="008E4ACA">
        <w:rPr>
          <w:rFonts w:asciiTheme="minorEastAsia" w:hAnsiTheme="minorEastAsia" w:hint="eastAsia"/>
          <w:szCs w:val="21"/>
        </w:rPr>
        <w:t>营</w:t>
      </w:r>
      <w:r w:rsidR="008E4ACA" w:rsidRPr="008E4ACA">
        <w:rPr>
          <w:rFonts w:asciiTheme="minorEastAsia" w:hAnsiTheme="minorEastAsia" w:hint="eastAsia"/>
          <w:szCs w:val="21"/>
        </w:rPr>
        <w:t>运证号</w:t>
      </w:r>
      <w:r w:rsidRPr="00C2369E">
        <w:rPr>
          <w:rFonts w:asciiTheme="minorEastAsia" w:hAnsiTheme="minorEastAsia" w:hint="eastAsia"/>
          <w:szCs w:val="21"/>
          <w:u w:val="single"/>
        </w:rPr>
        <w:t xml:space="preserve">        </w:t>
      </w:r>
      <w:r w:rsidRPr="00C2369E">
        <w:rPr>
          <w:rFonts w:asciiTheme="minorEastAsia" w:hAnsiTheme="minorEastAsia" w:hint="eastAsia"/>
          <w:szCs w:val="21"/>
        </w:rPr>
        <w:t>，车辆保险号码</w:t>
      </w:r>
      <w:r w:rsidRPr="00C2369E">
        <w:rPr>
          <w:rFonts w:asciiTheme="minorEastAsia" w:hAnsiTheme="minorEastAsia" w:hint="eastAsia"/>
          <w:szCs w:val="21"/>
          <w:u w:val="single"/>
        </w:rPr>
        <w:t xml:space="preserve">         </w:t>
      </w:r>
      <w:r w:rsidRPr="00C2369E">
        <w:rPr>
          <w:rFonts w:asciiTheme="minorEastAsia" w:hAnsiTheme="minorEastAsia" w:hint="eastAsia"/>
          <w:szCs w:val="21"/>
        </w:rPr>
        <w:t>，共有正座</w:t>
      </w:r>
      <w:r w:rsidRPr="00C2369E">
        <w:rPr>
          <w:rFonts w:asciiTheme="minorEastAsia" w:hAnsiTheme="minorEastAsia" w:hint="eastAsia"/>
          <w:szCs w:val="21"/>
          <w:u w:val="single"/>
        </w:rPr>
        <w:t xml:space="preserve">    </w:t>
      </w:r>
      <w:proofErr w:type="gramStart"/>
      <w:r w:rsidRPr="00C2369E">
        <w:rPr>
          <w:rFonts w:asciiTheme="minorEastAsia" w:hAnsiTheme="minorEastAsia" w:hint="eastAsia"/>
          <w:szCs w:val="21"/>
        </w:rPr>
        <w:t>个</w:t>
      </w:r>
      <w:proofErr w:type="gramEnd"/>
      <w:r w:rsidRPr="00C2369E">
        <w:rPr>
          <w:rFonts w:asciiTheme="minorEastAsia" w:hAnsiTheme="minorEastAsia" w:hint="eastAsia"/>
          <w:szCs w:val="21"/>
        </w:rPr>
        <w:t>，车内空调</w:t>
      </w:r>
      <w:r w:rsidR="002D3BC2" w:rsidRPr="00C2369E">
        <w:rPr>
          <w:rFonts w:asciiTheme="minorEastAsia" w:hAnsiTheme="minorEastAsia" w:hint="eastAsia"/>
          <w:szCs w:val="21"/>
          <w:u w:val="single"/>
        </w:rPr>
        <w:t>有/无</w:t>
      </w:r>
      <w:r w:rsidRPr="00C2369E">
        <w:rPr>
          <w:rFonts w:asciiTheme="minorEastAsia" w:hAnsiTheme="minorEastAsia" w:hint="eastAsia"/>
          <w:szCs w:val="21"/>
        </w:rPr>
        <w:t>；共计【</w:t>
      </w:r>
      <w:r w:rsidR="00F852A5">
        <w:rPr>
          <w:rFonts w:asciiTheme="minorEastAsia" w:hAnsiTheme="minorEastAsia" w:hint="eastAsia"/>
          <w:szCs w:val="21"/>
        </w:rPr>
        <w:t xml:space="preserve"> </w:t>
      </w:r>
      <w:r w:rsidRPr="00C2369E">
        <w:rPr>
          <w:rFonts w:asciiTheme="minorEastAsia" w:hAnsiTheme="minorEastAsia" w:hint="eastAsia"/>
          <w:szCs w:val="21"/>
        </w:rPr>
        <w:t xml:space="preserve">  】台车。</w:t>
      </w:r>
    </w:p>
    <w:p w:rsidR="00D31F25" w:rsidRPr="00C2369E" w:rsidRDefault="00D31F25" w:rsidP="002D3BC2">
      <w:pPr>
        <w:spacing w:line="300" w:lineRule="exact"/>
        <w:ind w:firstLineChars="200" w:firstLine="420"/>
        <w:rPr>
          <w:rFonts w:asciiTheme="minorEastAsia" w:hAnsiTheme="minorEastAsia"/>
          <w:szCs w:val="21"/>
        </w:rPr>
      </w:pPr>
      <w:r w:rsidRPr="00C2369E">
        <w:rPr>
          <w:rFonts w:asciiTheme="minorEastAsia" w:hAnsiTheme="minorEastAsia" w:hint="eastAsia"/>
          <w:szCs w:val="21"/>
        </w:rPr>
        <w:t>乙方所派司机：（1）姓名</w:t>
      </w:r>
      <w:r w:rsidRPr="00C2369E">
        <w:rPr>
          <w:rFonts w:asciiTheme="minorEastAsia" w:hAnsiTheme="minorEastAsia" w:hint="eastAsia"/>
          <w:szCs w:val="21"/>
          <w:u w:val="single"/>
        </w:rPr>
        <w:t xml:space="preserve">        </w:t>
      </w:r>
      <w:r w:rsidRPr="00C2369E">
        <w:rPr>
          <w:rFonts w:asciiTheme="minorEastAsia" w:hAnsiTheme="minorEastAsia" w:hint="eastAsia"/>
          <w:szCs w:val="21"/>
        </w:rPr>
        <w:t>，联系电话</w:t>
      </w:r>
      <w:r w:rsidRPr="00C2369E">
        <w:rPr>
          <w:rFonts w:asciiTheme="minorEastAsia" w:hAnsiTheme="minorEastAsia" w:hint="eastAsia"/>
          <w:szCs w:val="21"/>
          <w:u w:val="single"/>
        </w:rPr>
        <w:t xml:space="preserve">          </w:t>
      </w:r>
      <w:r w:rsidRPr="00C2369E">
        <w:rPr>
          <w:rFonts w:asciiTheme="minorEastAsia" w:hAnsiTheme="minorEastAsia" w:hint="eastAsia"/>
          <w:szCs w:val="21"/>
        </w:rPr>
        <w:t>；（2）姓名</w:t>
      </w:r>
      <w:r w:rsidRPr="00C2369E">
        <w:rPr>
          <w:rFonts w:asciiTheme="minorEastAsia" w:hAnsiTheme="minorEastAsia" w:hint="eastAsia"/>
          <w:szCs w:val="21"/>
          <w:u w:val="single"/>
        </w:rPr>
        <w:t xml:space="preserve">        </w:t>
      </w:r>
      <w:r w:rsidRPr="00C2369E">
        <w:rPr>
          <w:rFonts w:asciiTheme="minorEastAsia" w:hAnsiTheme="minorEastAsia" w:hint="eastAsia"/>
          <w:szCs w:val="21"/>
        </w:rPr>
        <w:t>，联系电话</w:t>
      </w:r>
      <w:r w:rsidRPr="00C2369E">
        <w:rPr>
          <w:rFonts w:asciiTheme="minorEastAsia" w:hAnsiTheme="minorEastAsia" w:hint="eastAsia"/>
          <w:szCs w:val="21"/>
          <w:u w:val="single"/>
        </w:rPr>
        <w:t xml:space="preserve">          </w:t>
      </w:r>
      <w:r w:rsidRPr="00C2369E">
        <w:rPr>
          <w:rFonts w:asciiTheme="minorEastAsia" w:hAnsiTheme="minorEastAsia" w:hint="eastAsia"/>
          <w:szCs w:val="21"/>
        </w:rPr>
        <w:t>。</w:t>
      </w:r>
    </w:p>
    <w:p w:rsidR="00F52E60" w:rsidRPr="00C2369E" w:rsidRDefault="00D31F25" w:rsidP="002D3BC2">
      <w:pPr>
        <w:spacing w:line="300" w:lineRule="exact"/>
        <w:ind w:firstLineChars="200" w:firstLine="422"/>
        <w:rPr>
          <w:rFonts w:asciiTheme="minorEastAsia" w:hAnsiTheme="minorEastAsia"/>
          <w:b/>
          <w:szCs w:val="21"/>
        </w:rPr>
      </w:pPr>
      <w:r w:rsidRPr="00C2369E">
        <w:rPr>
          <w:rFonts w:asciiTheme="minorEastAsia" w:hAnsiTheme="minorEastAsia" w:hint="eastAsia"/>
          <w:b/>
          <w:szCs w:val="21"/>
        </w:rPr>
        <w:t>三</w:t>
      </w:r>
      <w:r w:rsidR="00C63D5A" w:rsidRPr="00C2369E">
        <w:rPr>
          <w:rFonts w:asciiTheme="minorEastAsia" w:hAnsiTheme="minorEastAsia" w:hint="eastAsia"/>
          <w:b/>
          <w:szCs w:val="21"/>
        </w:rPr>
        <w:t>、租赁方式</w:t>
      </w:r>
    </w:p>
    <w:p w:rsidR="00495FC3" w:rsidRPr="00C2369E" w:rsidRDefault="00C63D5A" w:rsidP="002D3BC2">
      <w:pPr>
        <w:spacing w:line="300" w:lineRule="exact"/>
        <w:ind w:firstLineChars="200" w:firstLine="420"/>
        <w:rPr>
          <w:rFonts w:asciiTheme="minorEastAsia" w:hAnsiTheme="minorEastAsia"/>
          <w:szCs w:val="21"/>
        </w:rPr>
      </w:pPr>
      <w:r w:rsidRPr="00C2369E">
        <w:rPr>
          <w:rFonts w:asciiTheme="minorEastAsia" w:hAnsiTheme="minorEastAsia" w:hint="eastAsia"/>
          <w:szCs w:val="21"/>
        </w:rPr>
        <w:t>采取</w:t>
      </w:r>
      <w:proofErr w:type="gramStart"/>
      <w:r w:rsidRPr="00C2369E">
        <w:rPr>
          <w:rFonts w:asciiTheme="minorEastAsia" w:hAnsiTheme="minorEastAsia" w:hint="eastAsia"/>
          <w:szCs w:val="21"/>
        </w:rPr>
        <w:t>代驾式</w:t>
      </w:r>
      <w:proofErr w:type="gramEnd"/>
      <w:r w:rsidRPr="00C2369E">
        <w:rPr>
          <w:rFonts w:asciiTheme="minorEastAsia" w:hAnsiTheme="minorEastAsia" w:hint="eastAsia"/>
          <w:szCs w:val="21"/>
        </w:rPr>
        <w:t>租车服务。乙方必须配备专业驾驶员，并按照甲方用车要求，提供车况良好、证件齐全、指定规格的车辆，准时将车开往指定地点，乙方驾驶员应当按照甲方指定的时间、线路行程安排行车。甲方在用车结束后在租车单上签字确认。</w:t>
      </w:r>
    </w:p>
    <w:p w:rsidR="00C8231C" w:rsidRPr="00C2369E" w:rsidRDefault="00D31F25" w:rsidP="00893B8F">
      <w:pPr>
        <w:spacing w:line="360" w:lineRule="exact"/>
        <w:ind w:firstLineChars="200" w:firstLine="422"/>
        <w:rPr>
          <w:rFonts w:asciiTheme="minorEastAsia" w:hAnsiTheme="minorEastAsia"/>
          <w:b/>
          <w:szCs w:val="21"/>
        </w:rPr>
      </w:pPr>
      <w:r w:rsidRPr="00C2369E">
        <w:rPr>
          <w:rFonts w:asciiTheme="minorEastAsia" w:hAnsiTheme="minorEastAsia" w:hint="eastAsia"/>
          <w:b/>
          <w:szCs w:val="21"/>
        </w:rPr>
        <w:t>四</w:t>
      </w:r>
      <w:r w:rsidR="00C63D5A" w:rsidRPr="00C2369E">
        <w:rPr>
          <w:rFonts w:asciiTheme="minorEastAsia" w:hAnsiTheme="minorEastAsia" w:hint="eastAsia"/>
          <w:b/>
          <w:szCs w:val="21"/>
        </w:rPr>
        <w:t>、价格及结算方式</w:t>
      </w:r>
    </w:p>
    <w:tbl>
      <w:tblPr>
        <w:tblStyle w:val="aa"/>
        <w:tblW w:w="0" w:type="auto"/>
        <w:tblInd w:w="534" w:type="dxa"/>
        <w:tblBorders>
          <w:insideH w:val="single" w:sz="6" w:space="0" w:color="auto"/>
          <w:insideV w:val="single" w:sz="6" w:space="0" w:color="auto"/>
        </w:tblBorders>
        <w:tblLook w:val="04A0" w:firstRow="1" w:lastRow="0" w:firstColumn="1" w:lastColumn="0" w:noHBand="0" w:noVBand="1"/>
      </w:tblPr>
      <w:tblGrid>
        <w:gridCol w:w="850"/>
        <w:gridCol w:w="1276"/>
        <w:gridCol w:w="992"/>
        <w:gridCol w:w="992"/>
        <w:gridCol w:w="1560"/>
        <w:gridCol w:w="1842"/>
      </w:tblGrid>
      <w:tr w:rsidR="00C2369E" w:rsidRPr="00C2369E" w:rsidTr="008E4ACA">
        <w:tc>
          <w:tcPr>
            <w:tcW w:w="2126" w:type="dxa"/>
            <w:gridSpan w:val="2"/>
            <w:vMerge w:val="restart"/>
            <w:tcBorders>
              <w:tl2br w:val="single" w:sz="8" w:space="0" w:color="auto"/>
            </w:tcBorders>
            <w:vAlign w:val="center"/>
          </w:tcPr>
          <w:p w:rsidR="00502D6E" w:rsidRPr="00C2369E" w:rsidRDefault="00502D6E" w:rsidP="00893B8F">
            <w:pPr>
              <w:spacing w:line="360" w:lineRule="exact"/>
              <w:ind w:firstLineChars="450" w:firstLine="945"/>
              <w:rPr>
                <w:rFonts w:asciiTheme="minorEastAsia" w:hAnsiTheme="minorEastAsia"/>
                <w:szCs w:val="21"/>
              </w:rPr>
            </w:pPr>
            <w:r w:rsidRPr="00C2369E">
              <w:rPr>
                <w:rFonts w:asciiTheme="minorEastAsia" w:hAnsiTheme="minorEastAsia" w:hint="eastAsia"/>
                <w:szCs w:val="21"/>
              </w:rPr>
              <w:t>项目</w:t>
            </w:r>
          </w:p>
          <w:p w:rsidR="00502D6E" w:rsidRPr="00C2369E" w:rsidRDefault="00502D6E" w:rsidP="00893B8F">
            <w:pPr>
              <w:spacing w:line="360" w:lineRule="exact"/>
              <w:ind w:firstLineChars="50" w:firstLine="105"/>
              <w:rPr>
                <w:rFonts w:asciiTheme="minorEastAsia" w:hAnsiTheme="minorEastAsia"/>
                <w:szCs w:val="21"/>
              </w:rPr>
            </w:pPr>
            <w:r w:rsidRPr="00C2369E">
              <w:rPr>
                <w:rFonts w:asciiTheme="minorEastAsia" w:hAnsiTheme="minorEastAsia" w:hint="eastAsia"/>
                <w:szCs w:val="21"/>
              </w:rPr>
              <w:t>车型</w:t>
            </w:r>
          </w:p>
        </w:tc>
        <w:tc>
          <w:tcPr>
            <w:tcW w:w="5386" w:type="dxa"/>
            <w:gridSpan w:val="4"/>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租车价格（元）</w:t>
            </w:r>
          </w:p>
        </w:tc>
      </w:tr>
      <w:tr w:rsidR="00C2369E" w:rsidRPr="00C2369E" w:rsidTr="008E4ACA">
        <w:tc>
          <w:tcPr>
            <w:tcW w:w="2126" w:type="dxa"/>
            <w:gridSpan w:val="2"/>
            <w:vMerge/>
          </w:tcPr>
          <w:p w:rsidR="00502D6E" w:rsidRPr="00C2369E" w:rsidRDefault="00502D6E" w:rsidP="00893B8F">
            <w:pPr>
              <w:spacing w:line="360" w:lineRule="exact"/>
              <w:rPr>
                <w:rFonts w:asciiTheme="minorEastAsia" w:hAnsiTheme="minorEastAsia"/>
                <w:szCs w:val="21"/>
              </w:rPr>
            </w:pPr>
          </w:p>
        </w:tc>
        <w:tc>
          <w:tcPr>
            <w:tcW w:w="1984" w:type="dxa"/>
            <w:gridSpan w:val="2"/>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按时间计费</w:t>
            </w:r>
          </w:p>
        </w:tc>
        <w:tc>
          <w:tcPr>
            <w:tcW w:w="1560" w:type="dxa"/>
            <w:vMerge w:val="restart"/>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按里程计费</w:t>
            </w:r>
          </w:p>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（元/公里）</w:t>
            </w:r>
          </w:p>
        </w:tc>
        <w:tc>
          <w:tcPr>
            <w:tcW w:w="1842" w:type="dxa"/>
            <w:vMerge w:val="restart"/>
            <w:vAlign w:val="center"/>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停车费、过桥费、过路费等</w:t>
            </w:r>
            <w:r w:rsidR="00DC26C8" w:rsidRPr="00C2369E">
              <w:rPr>
                <w:rFonts w:asciiTheme="minorEastAsia" w:hAnsiTheme="minorEastAsia" w:hint="eastAsia"/>
                <w:szCs w:val="21"/>
              </w:rPr>
              <w:t>费用</w:t>
            </w:r>
          </w:p>
        </w:tc>
      </w:tr>
      <w:tr w:rsidR="00C2369E" w:rsidRPr="00C2369E" w:rsidTr="008E4ACA">
        <w:tc>
          <w:tcPr>
            <w:tcW w:w="2126" w:type="dxa"/>
            <w:gridSpan w:val="2"/>
            <w:vMerge/>
          </w:tcPr>
          <w:p w:rsidR="00502D6E" w:rsidRPr="00C2369E" w:rsidRDefault="00502D6E" w:rsidP="00893B8F">
            <w:pPr>
              <w:spacing w:line="360" w:lineRule="exact"/>
              <w:rPr>
                <w:rFonts w:asciiTheme="minorEastAsia" w:hAnsiTheme="minorEastAsia"/>
                <w:szCs w:val="21"/>
              </w:rPr>
            </w:pPr>
          </w:p>
        </w:tc>
        <w:tc>
          <w:tcPr>
            <w:tcW w:w="992" w:type="dxa"/>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半天</w:t>
            </w:r>
          </w:p>
        </w:tc>
        <w:tc>
          <w:tcPr>
            <w:tcW w:w="992" w:type="dxa"/>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一天</w:t>
            </w:r>
          </w:p>
        </w:tc>
        <w:tc>
          <w:tcPr>
            <w:tcW w:w="1560" w:type="dxa"/>
            <w:vMerge/>
          </w:tcPr>
          <w:p w:rsidR="00502D6E" w:rsidRPr="00C2369E" w:rsidRDefault="00502D6E" w:rsidP="00893B8F">
            <w:pPr>
              <w:spacing w:line="360" w:lineRule="exact"/>
              <w:jc w:val="center"/>
              <w:rPr>
                <w:rFonts w:asciiTheme="minorEastAsia" w:hAnsiTheme="minorEastAsia"/>
                <w:szCs w:val="21"/>
              </w:rPr>
            </w:pPr>
          </w:p>
        </w:tc>
        <w:tc>
          <w:tcPr>
            <w:tcW w:w="1842" w:type="dxa"/>
            <w:vMerge/>
          </w:tcPr>
          <w:p w:rsidR="00502D6E" w:rsidRPr="00C2369E" w:rsidRDefault="00502D6E" w:rsidP="00893B8F">
            <w:pPr>
              <w:spacing w:line="360" w:lineRule="exact"/>
              <w:jc w:val="center"/>
              <w:rPr>
                <w:rFonts w:asciiTheme="minorEastAsia" w:hAnsiTheme="minorEastAsia"/>
                <w:szCs w:val="21"/>
              </w:rPr>
            </w:pPr>
          </w:p>
        </w:tc>
      </w:tr>
      <w:tr w:rsidR="00C2369E" w:rsidRPr="00C2369E" w:rsidTr="008E4ACA">
        <w:tc>
          <w:tcPr>
            <w:tcW w:w="850" w:type="dxa"/>
            <w:vMerge w:val="restart"/>
            <w:vAlign w:val="center"/>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客</w:t>
            </w:r>
          </w:p>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车</w:t>
            </w:r>
          </w:p>
        </w:tc>
        <w:tc>
          <w:tcPr>
            <w:tcW w:w="1276" w:type="dxa"/>
            <w:vAlign w:val="center"/>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9-19座</w:t>
            </w:r>
          </w:p>
        </w:tc>
        <w:tc>
          <w:tcPr>
            <w:tcW w:w="992" w:type="dxa"/>
            <w:vAlign w:val="center"/>
          </w:tcPr>
          <w:p w:rsidR="00502D6E" w:rsidRPr="00C2369E" w:rsidRDefault="00502D6E" w:rsidP="00893B8F">
            <w:pPr>
              <w:spacing w:line="360" w:lineRule="exact"/>
              <w:jc w:val="center"/>
              <w:rPr>
                <w:rFonts w:asciiTheme="minorEastAsia" w:hAnsiTheme="minorEastAsia"/>
                <w:szCs w:val="21"/>
              </w:rPr>
            </w:pPr>
          </w:p>
        </w:tc>
        <w:tc>
          <w:tcPr>
            <w:tcW w:w="992" w:type="dxa"/>
            <w:vAlign w:val="center"/>
          </w:tcPr>
          <w:p w:rsidR="00502D6E" w:rsidRPr="00C2369E" w:rsidRDefault="00502D6E" w:rsidP="00893B8F">
            <w:pPr>
              <w:spacing w:line="360" w:lineRule="exact"/>
              <w:jc w:val="center"/>
              <w:rPr>
                <w:rFonts w:asciiTheme="minorEastAsia" w:hAnsiTheme="minorEastAsia"/>
                <w:szCs w:val="21"/>
              </w:rPr>
            </w:pPr>
          </w:p>
        </w:tc>
        <w:tc>
          <w:tcPr>
            <w:tcW w:w="1560" w:type="dxa"/>
            <w:vAlign w:val="center"/>
          </w:tcPr>
          <w:p w:rsidR="00502D6E" w:rsidRPr="00C2369E" w:rsidRDefault="00502D6E" w:rsidP="00893B8F">
            <w:pPr>
              <w:spacing w:line="360" w:lineRule="exact"/>
              <w:jc w:val="center"/>
              <w:rPr>
                <w:rFonts w:asciiTheme="minorEastAsia" w:hAnsiTheme="minorEastAsia"/>
                <w:szCs w:val="21"/>
              </w:rPr>
            </w:pPr>
          </w:p>
        </w:tc>
        <w:tc>
          <w:tcPr>
            <w:tcW w:w="1842" w:type="dxa"/>
          </w:tcPr>
          <w:p w:rsidR="00502D6E" w:rsidRPr="00C2369E" w:rsidRDefault="00502D6E" w:rsidP="00893B8F">
            <w:pPr>
              <w:spacing w:line="360" w:lineRule="exact"/>
              <w:jc w:val="center"/>
              <w:rPr>
                <w:rFonts w:asciiTheme="minorEastAsia" w:hAnsiTheme="minorEastAsia"/>
                <w:szCs w:val="21"/>
              </w:rPr>
            </w:pPr>
          </w:p>
        </w:tc>
      </w:tr>
      <w:tr w:rsidR="00C2369E" w:rsidRPr="00C2369E" w:rsidTr="008E4ACA">
        <w:tc>
          <w:tcPr>
            <w:tcW w:w="850" w:type="dxa"/>
            <w:vMerge/>
          </w:tcPr>
          <w:p w:rsidR="00502D6E" w:rsidRPr="00C2369E" w:rsidRDefault="00502D6E" w:rsidP="00893B8F">
            <w:pPr>
              <w:spacing w:line="360" w:lineRule="exact"/>
              <w:rPr>
                <w:rFonts w:asciiTheme="minorEastAsia" w:hAnsiTheme="minorEastAsia"/>
                <w:szCs w:val="21"/>
              </w:rPr>
            </w:pPr>
          </w:p>
        </w:tc>
        <w:tc>
          <w:tcPr>
            <w:tcW w:w="1276" w:type="dxa"/>
            <w:vAlign w:val="center"/>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20-39座</w:t>
            </w:r>
          </w:p>
        </w:tc>
        <w:tc>
          <w:tcPr>
            <w:tcW w:w="992" w:type="dxa"/>
            <w:vAlign w:val="center"/>
          </w:tcPr>
          <w:p w:rsidR="00502D6E" w:rsidRPr="00C2369E" w:rsidRDefault="00502D6E" w:rsidP="00893B8F">
            <w:pPr>
              <w:spacing w:line="360" w:lineRule="exact"/>
              <w:jc w:val="center"/>
              <w:rPr>
                <w:rFonts w:asciiTheme="minorEastAsia" w:hAnsiTheme="minorEastAsia"/>
                <w:szCs w:val="21"/>
              </w:rPr>
            </w:pPr>
          </w:p>
        </w:tc>
        <w:tc>
          <w:tcPr>
            <w:tcW w:w="992" w:type="dxa"/>
            <w:vAlign w:val="center"/>
          </w:tcPr>
          <w:p w:rsidR="00502D6E" w:rsidRPr="00C2369E" w:rsidRDefault="00502D6E" w:rsidP="00893B8F">
            <w:pPr>
              <w:spacing w:line="360" w:lineRule="exact"/>
              <w:jc w:val="center"/>
              <w:rPr>
                <w:rFonts w:asciiTheme="minorEastAsia" w:hAnsiTheme="minorEastAsia"/>
                <w:szCs w:val="21"/>
              </w:rPr>
            </w:pPr>
          </w:p>
        </w:tc>
        <w:tc>
          <w:tcPr>
            <w:tcW w:w="1560" w:type="dxa"/>
            <w:vAlign w:val="center"/>
          </w:tcPr>
          <w:p w:rsidR="00502D6E" w:rsidRPr="00C2369E" w:rsidRDefault="00502D6E" w:rsidP="00893B8F">
            <w:pPr>
              <w:spacing w:line="360" w:lineRule="exact"/>
              <w:jc w:val="center"/>
              <w:rPr>
                <w:rFonts w:asciiTheme="minorEastAsia" w:hAnsiTheme="minorEastAsia"/>
                <w:szCs w:val="21"/>
              </w:rPr>
            </w:pPr>
          </w:p>
        </w:tc>
        <w:tc>
          <w:tcPr>
            <w:tcW w:w="1842" w:type="dxa"/>
          </w:tcPr>
          <w:p w:rsidR="00502D6E" w:rsidRPr="00C2369E" w:rsidRDefault="00502D6E" w:rsidP="00893B8F">
            <w:pPr>
              <w:spacing w:line="360" w:lineRule="exact"/>
              <w:jc w:val="center"/>
              <w:rPr>
                <w:rFonts w:asciiTheme="minorEastAsia" w:hAnsiTheme="minorEastAsia"/>
                <w:szCs w:val="21"/>
              </w:rPr>
            </w:pPr>
          </w:p>
        </w:tc>
      </w:tr>
      <w:tr w:rsidR="00C2369E" w:rsidRPr="00C2369E" w:rsidTr="008E4ACA">
        <w:tc>
          <w:tcPr>
            <w:tcW w:w="850" w:type="dxa"/>
            <w:vMerge/>
          </w:tcPr>
          <w:p w:rsidR="00502D6E" w:rsidRPr="00C2369E" w:rsidRDefault="00502D6E" w:rsidP="00893B8F">
            <w:pPr>
              <w:spacing w:line="360" w:lineRule="exact"/>
              <w:rPr>
                <w:rFonts w:asciiTheme="minorEastAsia" w:hAnsiTheme="minorEastAsia"/>
                <w:szCs w:val="21"/>
              </w:rPr>
            </w:pPr>
          </w:p>
        </w:tc>
        <w:tc>
          <w:tcPr>
            <w:tcW w:w="1276" w:type="dxa"/>
            <w:vAlign w:val="center"/>
          </w:tcPr>
          <w:p w:rsidR="00502D6E" w:rsidRPr="00C2369E" w:rsidRDefault="00502D6E" w:rsidP="00893B8F">
            <w:pPr>
              <w:spacing w:line="360" w:lineRule="exact"/>
              <w:jc w:val="center"/>
              <w:rPr>
                <w:rFonts w:asciiTheme="minorEastAsia" w:hAnsiTheme="minorEastAsia"/>
                <w:szCs w:val="21"/>
              </w:rPr>
            </w:pPr>
            <w:r w:rsidRPr="00C2369E">
              <w:rPr>
                <w:rFonts w:asciiTheme="minorEastAsia" w:hAnsiTheme="minorEastAsia" w:hint="eastAsia"/>
                <w:szCs w:val="21"/>
              </w:rPr>
              <w:t>40座以上</w:t>
            </w:r>
          </w:p>
        </w:tc>
        <w:tc>
          <w:tcPr>
            <w:tcW w:w="992" w:type="dxa"/>
            <w:vAlign w:val="center"/>
          </w:tcPr>
          <w:p w:rsidR="00502D6E" w:rsidRPr="00C2369E" w:rsidRDefault="00502D6E" w:rsidP="00893B8F">
            <w:pPr>
              <w:spacing w:line="360" w:lineRule="exact"/>
              <w:jc w:val="center"/>
              <w:rPr>
                <w:rFonts w:asciiTheme="minorEastAsia" w:hAnsiTheme="minorEastAsia"/>
                <w:szCs w:val="21"/>
              </w:rPr>
            </w:pPr>
          </w:p>
        </w:tc>
        <w:tc>
          <w:tcPr>
            <w:tcW w:w="992" w:type="dxa"/>
            <w:vAlign w:val="center"/>
          </w:tcPr>
          <w:p w:rsidR="00502D6E" w:rsidRPr="00C2369E" w:rsidRDefault="00502D6E" w:rsidP="00893B8F">
            <w:pPr>
              <w:spacing w:line="360" w:lineRule="exact"/>
              <w:jc w:val="center"/>
              <w:rPr>
                <w:rFonts w:asciiTheme="minorEastAsia" w:hAnsiTheme="minorEastAsia"/>
                <w:szCs w:val="21"/>
              </w:rPr>
            </w:pPr>
          </w:p>
        </w:tc>
        <w:tc>
          <w:tcPr>
            <w:tcW w:w="1560" w:type="dxa"/>
            <w:vAlign w:val="center"/>
          </w:tcPr>
          <w:p w:rsidR="00502D6E" w:rsidRPr="00C2369E" w:rsidRDefault="00502D6E" w:rsidP="00893B8F">
            <w:pPr>
              <w:spacing w:line="360" w:lineRule="exact"/>
              <w:jc w:val="center"/>
              <w:rPr>
                <w:rFonts w:asciiTheme="minorEastAsia" w:hAnsiTheme="minorEastAsia"/>
                <w:szCs w:val="21"/>
              </w:rPr>
            </w:pPr>
          </w:p>
        </w:tc>
        <w:tc>
          <w:tcPr>
            <w:tcW w:w="1842" w:type="dxa"/>
          </w:tcPr>
          <w:p w:rsidR="00502D6E" w:rsidRPr="00C2369E" w:rsidRDefault="00502D6E" w:rsidP="00893B8F">
            <w:pPr>
              <w:spacing w:line="360" w:lineRule="exact"/>
              <w:jc w:val="center"/>
              <w:rPr>
                <w:rFonts w:asciiTheme="minorEastAsia" w:hAnsiTheme="minorEastAsia"/>
                <w:szCs w:val="21"/>
              </w:rPr>
            </w:pPr>
          </w:p>
        </w:tc>
      </w:tr>
      <w:tr w:rsidR="00C2369E" w:rsidRPr="00C2369E" w:rsidTr="008E4ACA">
        <w:tc>
          <w:tcPr>
            <w:tcW w:w="2126" w:type="dxa"/>
            <w:gridSpan w:val="2"/>
          </w:tcPr>
          <w:p w:rsidR="00700644" w:rsidRPr="00C2369E" w:rsidRDefault="00700644" w:rsidP="00893B8F">
            <w:pPr>
              <w:spacing w:line="360" w:lineRule="exact"/>
              <w:jc w:val="center"/>
              <w:rPr>
                <w:rFonts w:asciiTheme="minorEastAsia" w:hAnsiTheme="minorEastAsia"/>
                <w:szCs w:val="21"/>
              </w:rPr>
            </w:pPr>
            <w:r w:rsidRPr="00C2369E">
              <w:rPr>
                <w:rFonts w:asciiTheme="minorEastAsia" w:hAnsiTheme="minorEastAsia" w:hint="eastAsia"/>
                <w:szCs w:val="21"/>
              </w:rPr>
              <w:t>合计（元）</w:t>
            </w:r>
          </w:p>
        </w:tc>
        <w:tc>
          <w:tcPr>
            <w:tcW w:w="5386" w:type="dxa"/>
            <w:gridSpan w:val="4"/>
            <w:vAlign w:val="center"/>
          </w:tcPr>
          <w:p w:rsidR="00700644" w:rsidRPr="00C2369E" w:rsidRDefault="00700644" w:rsidP="00893B8F">
            <w:pPr>
              <w:spacing w:line="360" w:lineRule="exact"/>
              <w:jc w:val="center"/>
              <w:rPr>
                <w:rFonts w:asciiTheme="minorEastAsia" w:hAnsiTheme="minorEastAsia"/>
                <w:szCs w:val="21"/>
              </w:rPr>
            </w:pPr>
          </w:p>
        </w:tc>
      </w:tr>
    </w:tbl>
    <w:p w:rsidR="00495FC3" w:rsidRPr="00C2369E" w:rsidRDefault="00700644" w:rsidP="00893B8F">
      <w:pPr>
        <w:spacing w:line="360" w:lineRule="exact"/>
        <w:ind w:firstLineChars="200" w:firstLine="420"/>
        <w:rPr>
          <w:rFonts w:asciiTheme="minorEastAsia" w:hAnsiTheme="minorEastAsia"/>
          <w:szCs w:val="21"/>
          <w:u w:val="single"/>
        </w:rPr>
      </w:pPr>
      <w:r w:rsidRPr="00C2369E">
        <w:rPr>
          <w:rFonts w:asciiTheme="minorEastAsia" w:hAnsiTheme="minorEastAsia" w:hint="eastAsia"/>
          <w:szCs w:val="21"/>
        </w:rPr>
        <w:t>价格</w:t>
      </w:r>
      <w:r w:rsidR="007921F1" w:rsidRPr="00C2369E">
        <w:rPr>
          <w:rFonts w:asciiTheme="minorEastAsia" w:hAnsiTheme="minorEastAsia" w:hint="eastAsia"/>
          <w:szCs w:val="21"/>
        </w:rPr>
        <w:t>计算</w:t>
      </w:r>
      <w:r w:rsidRPr="00C2369E">
        <w:rPr>
          <w:rFonts w:asciiTheme="minorEastAsia" w:hAnsiTheme="minorEastAsia" w:hint="eastAsia"/>
          <w:szCs w:val="21"/>
        </w:rPr>
        <w:t>说明</w:t>
      </w:r>
      <w:r w:rsidR="00D51411" w:rsidRPr="002B5F9B">
        <w:rPr>
          <w:rFonts w:asciiTheme="minorEastAsia" w:hAnsiTheme="minorEastAsia" w:hint="eastAsia"/>
          <w:szCs w:val="21"/>
        </w:rPr>
        <w:t>：</w:t>
      </w:r>
      <w:bookmarkStart w:id="1" w:name="_GoBack"/>
      <w:bookmarkEnd w:id="1"/>
      <w:r w:rsidR="00361F55" w:rsidRPr="002B5F9B">
        <w:rPr>
          <w:rFonts w:asciiTheme="minorEastAsia" w:hAnsiTheme="minorEastAsia" w:hint="eastAsia"/>
          <w:szCs w:val="21"/>
          <w:u w:val="single"/>
        </w:rPr>
        <w:t>租车价格按</w:t>
      </w:r>
      <w:r w:rsidR="00DC26C8" w:rsidRPr="002B5F9B">
        <w:rPr>
          <w:rFonts w:asciiTheme="minorEastAsia" w:hAnsiTheme="minorEastAsia" w:hint="eastAsia"/>
          <w:szCs w:val="21"/>
          <w:u w:val="single"/>
        </w:rPr>
        <w:t>里程计费（或：按时间计费，</w:t>
      </w:r>
      <w:r w:rsidR="00361F55" w:rsidRPr="002B5F9B">
        <w:rPr>
          <w:rFonts w:asciiTheme="minorEastAsia" w:hAnsiTheme="minorEastAsia" w:hint="eastAsia"/>
          <w:szCs w:val="21"/>
          <w:u w:val="single"/>
        </w:rPr>
        <w:t>租车×天）</w:t>
      </w:r>
      <w:r w:rsidR="00DC26C8" w:rsidRPr="002B5F9B">
        <w:rPr>
          <w:rFonts w:asciiTheme="minorEastAsia" w:hAnsiTheme="minorEastAsia" w:hint="eastAsia"/>
          <w:szCs w:val="21"/>
          <w:u w:val="single"/>
        </w:rPr>
        <w:t>，</w:t>
      </w:r>
      <w:r w:rsidR="0081360E" w:rsidRPr="002B5F9B">
        <w:rPr>
          <w:rFonts w:asciiTheme="minorEastAsia" w:hAnsiTheme="minorEastAsia" w:hint="eastAsia"/>
          <w:szCs w:val="21"/>
          <w:u w:val="single"/>
        </w:rPr>
        <w:t>往返全程×公里，每公里×元，往返高速通行费</w:t>
      </w:r>
      <w:r w:rsidR="004143E8" w:rsidRPr="002B5F9B">
        <w:rPr>
          <w:rFonts w:asciiTheme="minorEastAsia" w:hAnsiTheme="minorEastAsia" w:hint="eastAsia"/>
          <w:szCs w:val="21"/>
          <w:u w:val="single"/>
        </w:rPr>
        <w:t>（若有）</w:t>
      </w:r>
      <w:r w:rsidR="00361F55" w:rsidRPr="002B5F9B">
        <w:rPr>
          <w:rFonts w:asciiTheme="minorEastAsia" w:hAnsiTheme="minorEastAsia" w:hint="eastAsia"/>
          <w:szCs w:val="21"/>
          <w:u w:val="single"/>
        </w:rPr>
        <w:t>……</w:t>
      </w:r>
      <w:r w:rsidR="00502D6E" w:rsidRPr="002B5F9B">
        <w:rPr>
          <w:rFonts w:asciiTheme="minorEastAsia" w:hAnsiTheme="minorEastAsia" w:hint="eastAsia"/>
          <w:szCs w:val="21"/>
          <w:u w:val="single"/>
        </w:rPr>
        <w:t>等</w:t>
      </w:r>
      <w:r w:rsidR="0081360E" w:rsidRPr="002B5F9B">
        <w:rPr>
          <w:rFonts w:asciiTheme="minorEastAsia" w:hAnsiTheme="minorEastAsia" w:hint="eastAsia"/>
          <w:szCs w:val="21"/>
          <w:u w:val="single"/>
        </w:rPr>
        <w:t>××元</w:t>
      </w:r>
      <w:r w:rsidR="008E4ACA" w:rsidRPr="002B5F9B">
        <w:rPr>
          <w:rFonts w:asciiTheme="minorEastAsia" w:hAnsiTheme="minorEastAsia" w:hint="eastAsia"/>
          <w:szCs w:val="21"/>
          <w:u w:val="single"/>
        </w:rPr>
        <w:t>。</w:t>
      </w:r>
      <w:r w:rsidR="000E46FD" w:rsidRPr="002B5F9B">
        <w:rPr>
          <w:rFonts w:asciiTheme="minorEastAsia" w:hAnsiTheme="minorEastAsia" w:hint="eastAsia"/>
          <w:szCs w:val="21"/>
          <w:u w:val="single"/>
        </w:rPr>
        <w:t>租赁费</w:t>
      </w:r>
      <w:r w:rsidR="00361F55" w:rsidRPr="002B5F9B">
        <w:rPr>
          <w:rFonts w:asciiTheme="minorEastAsia" w:hAnsiTheme="minorEastAsia" w:hint="eastAsia"/>
          <w:szCs w:val="21"/>
          <w:u w:val="single"/>
        </w:rPr>
        <w:t>合计</w:t>
      </w:r>
      <w:r w:rsidR="00DC26C8" w:rsidRPr="002B5F9B">
        <w:rPr>
          <w:rFonts w:asciiTheme="minorEastAsia" w:hAnsiTheme="minorEastAsia" w:hint="eastAsia"/>
          <w:szCs w:val="21"/>
          <w:u w:val="single"/>
        </w:rPr>
        <w:t>人民币××元整（小写￥××)</w:t>
      </w:r>
      <w:r w:rsidR="00495FC3" w:rsidRPr="002B5F9B">
        <w:rPr>
          <w:rFonts w:asciiTheme="minorEastAsia" w:hAnsiTheme="minorEastAsia" w:hint="eastAsia"/>
          <w:szCs w:val="21"/>
        </w:rPr>
        <w:t>。</w:t>
      </w:r>
      <w:r w:rsidR="00837513" w:rsidRPr="002B5F9B">
        <w:rPr>
          <w:rFonts w:asciiTheme="minorEastAsia" w:hAnsiTheme="minorEastAsia" w:hint="eastAsia"/>
          <w:szCs w:val="21"/>
        </w:rPr>
        <w:t>（参照合同范本</w:t>
      </w:r>
      <w:r w:rsidR="003849C3" w:rsidRPr="002B5F9B">
        <w:rPr>
          <w:rFonts w:asciiTheme="minorEastAsia" w:hAnsiTheme="minorEastAsia" w:hint="eastAsia"/>
          <w:szCs w:val="21"/>
        </w:rPr>
        <w:t>根据双方约定确定具体价格条款内容</w:t>
      </w:r>
      <w:r w:rsidR="00837513" w:rsidRPr="002B5F9B">
        <w:rPr>
          <w:rFonts w:asciiTheme="minorEastAsia" w:hAnsiTheme="minorEastAsia" w:hint="eastAsia"/>
          <w:szCs w:val="21"/>
        </w:rPr>
        <w:t>）</w:t>
      </w:r>
    </w:p>
    <w:p w:rsidR="009D1E58" w:rsidRPr="00F60EE6" w:rsidRDefault="009D1E58" w:rsidP="002D3BC2">
      <w:pPr>
        <w:spacing w:line="300" w:lineRule="exact"/>
        <w:ind w:firstLineChars="200" w:firstLine="420"/>
        <w:rPr>
          <w:rFonts w:asciiTheme="minorEastAsia" w:hAnsiTheme="minorEastAsia"/>
          <w:szCs w:val="21"/>
        </w:rPr>
      </w:pPr>
      <w:r w:rsidRPr="00C2369E">
        <w:rPr>
          <w:rFonts w:asciiTheme="minorEastAsia" w:hAnsiTheme="minorEastAsia" w:hint="eastAsia"/>
          <w:szCs w:val="21"/>
        </w:rPr>
        <w:t>（一）租赁费用包含300公里以内的驾驶员服务费、保险费、保养费、折</w:t>
      </w:r>
      <w:r w:rsidRPr="00EB4CA8">
        <w:rPr>
          <w:rFonts w:asciiTheme="minorEastAsia" w:hAnsiTheme="minorEastAsia" w:hint="eastAsia"/>
          <w:szCs w:val="21"/>
        </w:rPr>
        <w:t>旧费、燃油费等费用；里程数超过300公里的长途租</w:t>
      </w:r>
      <w:r w:rsidRPr="00657681">
        <w:rPr>
          <w:rFonts w:asciiTheme="minorEastAsia" w:hAnsiTheme="minorEastAsia" w:hint="eastAsia"/>
          <w:szCs w:val="21"/>
        </w:rPr>
        <w:t>车，由</w:t>
      </w:r>
      <w:r w:rsidR="000E46FD" w:rsidRPr="00657681">
        <w:rPr>
          <w:rFonts w:asciiTheme="minorEastAsia" w:hAnsiTheme="minorEastAsia" w:hint="eastAsia"/>
          <w:szCs w:val="21"/>
        </w:rPr>
        <w:t>甲乙双方</w:t>
      </w:r>
      <w:r w:rsidRPr="00657681">
        <w:rPr>
          <w:rFonts w:asciiTheme="minorEastAsia" w:hAnsiTheme="minorEastAsia" w:hint="eastAsia"/>
          <w:szCs w:val="21"/>
        </w:rPr>
        <w:t>根据市</w:t>
      </w:r>
      <w:r w:rsidR="006F60B0" w:rsidRPr="00657681">
        <w:rPr>
          <w:rFonts w:asciiTheme="minorEastAsia" w:hAnsiTheme="minorEastAsia" w:hint="eastAsia"/>
          <w:szCs w:val="21"/>
        </w:rPr>
        <w:t>场成本议价决定</w:t>
      </w:r>
      <w:r w:rsidR="006F60B0" w:rsidRPr="00F60EE6">
        <w:rPr>
          <w:rFonts w:asciiTheme="minorEastAsia" w:hAnsiTheme="minorEastAsia" w:hint="eastAsia"/>
          <w:szCs w:val="21"/>
        </w:rPr>
        <w:t>。</w:t>
      </w:r>
      <w:r w:rsidR="00902FB0" w:rsidRPr="00F60EE6">
        <w:rPr>
          <w:rFonts w:asciiTheme="minorEastAsia" w:hAnsiTheme="minorEastAsia" w:hint="eastAsia"/>
          <w:szCs w:val="21"/>
        </w:rPr>
        <w:t>租赁费</w:t>
      </w:r>
      <w:r w:rsidR="007921F1" w:rsidRPr="00F60EE6">
        <w:rPr>
          <w:rFonts w:asciiTheme="minorEastAsia" w:hAnsiTheme="minorEastAsia" w:hint="eastAsia"/>
          <w:szCs w:val="21"/>
        </w:rPr>
        <w:t>用</w:t>
      </w:r>
      <w:r w:rsidR="00A05D77" w:rsidRPr="00F60EE6">
        <w:rPr>
          <w:rFonts w:asciiTheme="minorEastAsia" w:hAnsiTheme="minorEastAsia" w:hint="eastAsia"/>
          <w:szCs w:val="21"/>
        </w:rPr>
        <w:t>包</w:t>
      </w:r>
      <w:r w:rsidR="00700644" w:rsidRPr="00F60EE6">
        <w:rPr>
          <w:rFonts w:asciiTheme="minorEastAsia" w:hAnsiTheme="minorEastAsia" w:hint="eastAsia"/>
          <w:szCs w:val="21"/>
        </w:rPr>
        <w:t>含租赁期间发生的停车费、过桥费、过路费等费用</w:t>
      </w:r>
      <w:r w:rsidR="007921F1" w:rsidRPr="00F60EE6">
        <w:rPr>
          <w:rFonts w:asciiTheme="minorEastAsia" w:hAnsiTheme="minorEastAsia" w:hint="eastAsia"/>
          <w:szCs w:val="21"/>
        </w:rPr>
        <w:t>，甲方不再另行承担</w:t>
      </w:r>
      <w:r w:rsidRPr="00F60EE6">
        <w:rPr>
          <w:rFonts w:asciiTheme="minorEastAsia" w:hAnsiTheme="minorEastAsia" w:hint="eastAsia"/>
          <w:szCs w:val="21"/>
        </w:rPr>
        <w:t>。</w:t>
      </w:r>
    </w:p>
    <w:p w:rsidR="00495FC3" w:rsidRPr="00F60EE6" w:rsidRDefault="007921F1" w:rsidP="002D3BC2">
      <w:pPr>
        <w:spacing w:line="300" w:lineRule="exact"/>
        <w:ind w:firstLineChars="200" w:firstLine="420"/>
        <w:rPr>
          <w:rFonts w:asciiTheme="minorEastAsia" w:hAnsiTheme="minorEastAsia"/>
          <w:szCs w:val="21"/>
        </w:rPr>
      </w:pPr>
      <w:r w:rsidRPr="00F60EE6">
        <w:rPr>
          <w:rFonts w:asciiTheme="minorEastAsia" w:hAnsiTheme="minorEastAsia" w:hint="eastAsia"/>
          <w:szCs w:val="21"/>
        </w:rPr>
        <w:t>（二</w:t>
      </w:r>
      <w:r w:rsidR="00DD7B14" w:rsidRPr="00F60EE6">
        <w:rPr>
          <w:rFonts w:asciiTheme="minorEastAsia" w:hAnsiTheme="minorEastAsia" w:hint="eastAsia"/>
          <w:szCs w:val="21"/>
        </w:rPr>
        <w:t>）租赁结束后，乙方</w:t>
      </w:r>
      <w:r w:rsidR="009D1E58" w:rsidRPr="00F60EE6">
        <w:rPr>
          <w:rFonts w:asciiTheme="minorEastAsia" w:hAnsiTheme="minorEastAsia" w:hint="eastAsia"/>
          <w:szCs w:val="21"/>
        </w:rPr>
        <w:t>将</w:t>
      </w:r>
      <w:r w:rsidR="00DD7B14" w:rsidRPr="00F60EE6">
        <w:rPr>
          <w:rFonts w:asciiTheme="minorEastAsia" w:hAnsiTheme="minorEastAsia" w:hint="eastAsia"/>
          <w:szCs w:val="21"/>
        </w:rPr>
        <w:t>符合甲方要求的税务专用发票</w:t>
      </w:r>
      <w:r w:rsidR="008E4ACA">
        <w:rPr>
          <w:rFonts w:asciiTheme="minorEastAsia" w:hAnsiTheme="minorEastAsia" w:hint="eastAsia"/>
          <w:szCs w:val="21"/>
        </w:rPr>
        <w:t>等凭证</w:t>
      </w:r>
      <w:r w:rsidR="009D1E58" w:rsidRPr="00F60EE6">
        <w:rPr>
          <w:rFonts w:asciiTheme="minorEastAsia" w:hAnsiTheme="minorEastAsia" w:hint="eastAsia"/>
          <w:szCs w:val="21"/>
        </w:rPr>
        <w:t>报送甲方，甲方审核确认无误后，予以结算。</w:t>
      </w:r>
    </w:p>
    <w:p w:rsidR="009D1E58" w:rsidRPr="00EB4CA8" w:rsidRDefault="00D31F25" w:rsidP="002D3BC2">
      <w:pPr>
        <w:spacing w:line="300" w:lineRule="exact"/>
        <w:ind w:firstLineChars="200" w:firstLine="422"/>
        <w:rPr>
          <w:rFonts w:asciiTheme="minorEastAsia" w:hAnsiTheme="minorEastAsia"/>
          <w:b/>
          <w:szCs w:val="21"/>
        </w:rPr>
      </w:pPr>
      <w:r w:rsidRPr="00EB4CA8">
        <w:rPr>
          <w:rFonts w:asciiTheme="minorEastAsia" w:hAnsiTheme="minorEastAsia" w:hint="eastAsia"/>
          <w:b/>
          <w:szCs w:val="21"/>
        </w:rPr>
        <w:t>五</w:t>
      </w:r>
      <w:r w:rsidR="009D1E58" w:rsidRPr="00EB4CA8">
        <w:rPr>
          <w:rFonts w:asciiTheme="minorEastAsia" w:hAnsiTheme="minorEastAsia" w:hint="eastAsia"/>
          <w:b/>
          <w:szCs w:val="21"/>
        </w:rPr>
        <w:t>、甲方的权利和义务</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lastRenderedPageBreak/>
        <w:t xml:space="preserve">　　（一）甲方不承担车辆在租赁期间内所发生交通事故、交通罚款、第三者责任等一切责任。因驾驶员、车辆本身或驾驶员、车辆引发的任何人员或财产损失，所有责任均由乙方承担，甲方不承担任何责任。</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t xml:space="preserve">　　（二）甲方不得要求驾驶员将车辆交给甲方驾驶。甲方应配合做好行车安全，甲方不携带违禁品，不影响驾驶员驾驶，否则，造成的相关责任由甲方承担。</w:t>
      </w:r>
    </w:p>
    <w:p w:rsidR="009D1E58" w:rsidRPr="00EB4CA8" w:rsidRDefault="009D3A55" w:rsidP="002D3BC2">
      <w:pPr>
        <w:spacing w:line="300" w:lineRule="exact"/>
        <w:rPr>
          <w:rFonts w:asciiTheme="minorEastAsia" w:hAnsiTheme="minorEastAsia"/>
          <w:szCs w:val="21"/>
        </w:rPr>
      </w:pPr>
      <w:r w:rsidRPr="00EB4CA8">
        <w:rPr>
          <w:rFonts w:asciiTheme="minorEastAsia" w:hAnsiTheme="minorEastAsia" w:hint="eastAsia"/>
          <w:szCs w:val="21"/>
        </w:rPr>
        <w:t xml:space="preserve">　　（三</w:t>
      </w:r>
      <w:r w:rsidR="009D1E58" w:rsidRPr="00EB4CA8">
        <w:rPr>
          <w:rFonts w:asciiTheme="minorEastAsia" w:hAnsiTheme="minorEastAsia" w:hint="eastAsia"/>
          <w:szCs w:val="21"/>
        </w:rPr>
        <w:t>）在乙方无违约行为的情况</w:t>
      </w:r>
      <w:r w:rsidR="00A51000" w:rsidRPr="00EB4CA8">
        <w:rPr>
          <w:rFonts w:asciiTheme="minorEastAsia" w:hAnsiTheme="minorEastAsia" w:hint="eastAsia"/>
          <w:szCs w:val="21"/>
        </w:rPr>
        <w:t>下，甲方应按照本合同约定时间和价格支付租金</w:t>
      </w:r>
      <w:r w:rsidR="009D1E58" w:rsidRPr="00EB4CA8">
        <w:rPr>
          <w:rFonts w:asciiTheme="minorEastAsia" w:hAnsiTheme="minorEastAsia" w:hint="eastAsia"/>
          <w:szCs w:val="21"/>
        </w:rPr>
        <w:t>。</w:t>
      </w:r>
    </w:p>
    <w:p w:rsidR="009D1E58" w:rsidRPr="00EB4CA8" w:rsidRDefault="009D1E58" w:rsidP="002D3BC2">
      <w:pPr>
        <w:spacing w:line="300" w:lineRule="exact"/>
        <w:rPr>
          <w:rFonts w:asciiTheme="minorEastAsia" w:hAnsiTheme="minorEastAsia"/>
          <w:b/>
          <w:szCs w:val="21"/>
        </w:rPr>
      </w:pPr>
      <w:r w:rsidRPr="00EB4CA8">
        <w:rPr>
          <w:rFonts w:asciiTheme="minorEastAsia" w:hAnsiTheme="minorEastAsia" w:hint="eastAsia"/>
          <w:szCs w:val="21"/>
        </w:rPr>
        <w:t xml:space="preserve">　　</w:t>
      </w:r>
      <w:r w:rsidR="00D31F25" w:rsidRPr="00EB4CA8">
        <w:rPr>
          <w:rFonts w:asciiTheme="minorEastAsia" w:hAnsiTheme="minorEastAsia" w:hint="eastAsia"/>
          <w:b/>
          <w:szCs w:val="21"/>
        </w:rPr>
        <w:t>六</w:t>
      </w:r>
      <w:r w:rsidRPr="00EB4CA8">
        <w:rPr>
          <w:rFonts w:asciiTheme="minorEastAsia" w:hAnsiTheme="minorEastAsia" w:hint="eastAsia"/>
          <w:b/>
          <w:szCs w:val="21"/>
        </w:rPr>
        <w:t>、乙方的权利和义务</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t xml:space="preserve">　　（一）乙方须保证服务车辆产权均属于乙方，相关证照齐全，包括：车辆行驶证、车辆驾驶证、购置税缴纳证、保险证、环保证、年检证等；驾驶员为乙方正式职工且驾龄在</w:t>
      </w:r>
      <w:r w:rsidR="00A51000" w:rsidRPr="00EB4CA8">
        <w:rPr>
          <w:rFonts w:asciiTheme="minorEastAsia" w:hAnsiTheme="minorEastAsia" w:hint="eastAsia"/>
          <w:szCs w:val="21"/>
        </w:rPr>
        <w:t>5</w:t>
      </w:r>
      <w:r w:rsidRPr="00EB4CA8">
        <w:rPr>
          <w:rFonts w:asciiTheme="minorEastAsia" w:hAnsiTheme="minorEastAsia" w:hint="eastAsia"/>
          <w:szCs w:val="21"/>
        </w:rPr>
        <w:t>年以上；乙方用于提供租赁服务车辆必须车容、车况良好，使用年限原则上不超过5年。若因乙方车辆、驾驶员手续不全或不符合上述约定而造成的所有责任及损失均由乙方承担，同时甲方有权基于乙方上述违约行为解除本合同。</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t xml:space="preserve">　　（二）乙方须在约定的时间内到达甲方指定的候车地点，若因乙方原因（包括但不限于乙方驾驶员、乙方车辆问题）对甲方的行程造成延误，由乙方承担甲方全部损失；</w:t>
      </w:r>
      <w:proofErr w:type="gramStart"/>
      <w:r w:rsidRPr="00EB4CA8">
        <w:rPr>
          <w:rFonts w:asciiTheme="minorEastAsia" w:hAnsiTheme="minorEastAsia" w:hint="eastAsia"/>
          <w:szCs w:val="21"/>
        </w:rPr>
        <w:t>若车辆</w:t>
      </w:r>
      <w:proofErr w:type="gramEnd"/>
      <w:r w:rsidRPr="00EB4CA8">
        <w:rPr>
          <w:rFonts w:asciiTheme="minorEastAsia" w:hAnsiTheme="minorEastAsia" w:hint="eastAsia"/>
          <w:szCs w:val="21"/>
        </w:rPr>
        <w:t>在租赁期间发生故障，乙方应立即组织并完成故障修理，</w:t>
      </w:r>
      <w:proofErr w:type="gramStart"/>
      <w:r w:rsidRPr="00EB4CA8">
        <w:rPr>
          <w:rFonts w:asciiTheme="minorEastAsia" w:hAnsiTheme="minorEastAsia" w:hint="eastAsia"/>
          <w:szCs w:val="21"/>
        </w:rPr>
        <w:t>若车</w:t>
      </w:r>
      <w:proofErr w:type="gramEnd"/>
      <w:r w:rsidRPr="00EB4CA8">
        <w:rPr>
          <w:rFonts w:asciiTheme="minorEastAsia" w:hAnsiTheme="minorEastAsia" w:hint="eastAsia"/>
          <w:szCs w:val="21"/>
        </w:rPr>
        <w:t>辆故障无法立即排除，乙方应按甲方要求的时间提供相同档次</w:t>
      </w:r>
      <w:proofErr w:type="gramStart"/>
      <w:r w:rsidRPr="00EB4CA8">
        <w:rPr>
          <w:rFonts w:asciiTheme="minorEastAsia" w:hAnsiTheme="minorEastAsia" w:hint="eastAsia"/>
          <w:szCs w:val="21"/>
        </w:rPr>
        <w:t>且状</w:t>
      </w:r>
      <w:proofErr w:type="gramEnd"/>
      <w:r w:rsidRPr="00EB4CA8">
        <w:rPr>
          <w:rFonts w:asciiTheme="minorEastAsia" w:hAnsiTheme="minorEastAsia" w:hint="eastAsia"/>
          <w:szCs w:val="21"/>
        </w:rPr>
        <w:t>况完好的另外车辆更换故障车辆，故障期间不计租金，对甲方的行程造成延误的，由乙方承担甲方全部损失。</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t xml:space="preserve">　　（三）乙方须按照甲方要求，按时缴纳各项</w:t>
      </w:r>
      <w:proofErr w:type="gramStart"/>
      <w:r w:rsidRPr="00EB4CA8">
        <w:rPr>
          <w:rFonts w:asciiTheme="minorEastAsia" w:hAnsiTheme="minorEastAsia" w:hint="eastAsia"/>
          <w:szCs w:val="21"/>
        </w:rPr>
        <w:t>规</w:t>
      </w:r>
      <w:proofErr w:type="gramEnd"/>
      <w:r w:rsidRPr="00EB4CA8">
        <w:rPr>
          <w:rFonts w:asciiTheme="minorEastAsia" w:hAnsiTheme="minorEastAsia" w:hint="eastAsia"/>
          <w:szCs w:val="21"/>
        </w:rPr>
        <w:t>费，提供服务的车辆</w:t>
      </w:r>
      <w:proofErr w:type="gramStart"/>
      <w:r w:rsidRPr="00EB4CA8">
        <w:rPr>
          <w:rFonts w:asciiTheme="minorEastAsia" w:hAnsiTheme="minorEastAsia" w:hint="eastAsia"/>
          <w:szCs w:val="21"/>
        </w:rPr>
        <w:t>需保</w:t>
      </w:r>
      <w:proofErr w:type="gramEnd"/>
      <w:r w:rsidRPr="00EB4CA8">
        <w:rPr>
          <w:rFonts w:asciiTheme="minorEastAsia" w:hAnsiTheme="minorEastAsia" w:hint="eastAsia"/>
          <w:szCs w:val="21"/>
        </w:rPr>
        <w:t>险险种完整，应包括：</w:t>
      </w:r>
      <w:proofErr w:type="gramStart"/>
      <w:r w:rsidRPr="00EB4CA8">
        <w:rPr>
          <w:rFonts w:asciiTheme="minorEastAsia" w:hAnsiTheme="minorEastAsia" w:hint="eastAsia"/>
          <w:szCs w:val="21"/>
        </w:rPr>
        <w:t>交强险</w:t>
      </w:r>
      <w:proofErr w:type="gramEnd"/>
      <w:r w:rsidRPr="00EB4CA8">
        <w:rPr>
          <w:rFonts w:asciiTheme="minorEastAsia" w:hAnsiTheme="minorEastAsia" w:hint="eastAsia"/>
          <w:szCs w:val="21"/>
        </w:rPr>
        <w:t>、车船使用税、第三者责任险、不计免赔险、乘坐人险等，其中：</w:t>
      </w:r>
      <w:r w:rsidRPr="00EB4CA8">
        <w:rPr>
          <w:rFonts w:asciiTheme="minorEastAsia" w:hAnsiTheme="minorEastAsia" w:hint="eastAsia"/>
          <w:b/>
          <w:szCs w:val="21"/>
        </w:rPr>
        <w:t>乘坐人险按核定乘车人座位数投保且每座不低于</w:t>
      </w:r>
      <w:r w:rsidR="00423399" w:rsidRPr="00EB4CA8">
        <w:rPr>
          <w:rFonts w:asciiTheme="minorEastAsia" w:hAnsiTheme="minorEastAsia" w:hint="eastAsia"/>
          <w:b/>
          <w:szCs w:val="21"/>
        </w:rPr>
        <w:t>100</w:t>
      </w:r>
      <w:r w:rsidRPr="00EB4CA8">
        <w:rPr>
          <w:rFonts w:asciiTheme="minorEastAsia" w:hAnsiTheme="minorEastAsia" w:hint="eastAsia"/>
          <w:b/>
          <w:szCs w:val="21"/>
        </w:rPr>
        <w:t>万元的保额</w:t>
      </w:r>
      <w:r w:rsidRPr="00EB4CA8">
        <w:rPr>
          <w:rFonts w:asciiTheme="minorEastAsia" w:hAnsiTheme="minorEastAsia" w:hint="eastAsia"/>
          <w:szCs w:val="21"/>
        </w:rPr>
        <w:t>。</w:t>
      </w:r>
    </w:p>
    <w:p w:rsidR="009D1E58" w:rsidRPr="00EB4CA8" w:rsidRDefault="00B160DA" w:rsidP="002D3BC2">
      <w:pPr>
        <w:spacing w:line="300" w:lineRule="exact"/>
        <w:rPr>
          <w:rFonts w:asciiTheme="minorEastAsia" w:hAnsiTheme="minorEastAsia"/>
          <w:szCs w:val="21"/>
        </w:rPr>
      </w:pPr>
      <w:r w:rsidRPr="00EB4CA8">
        <w:rPr>
          <w:rFonts w:asciiTheme="minorEastAsia" w:hAnsiTheme="minorEastAsia" w:hint="eastAsia"/>
          <w:szCs w:val="21"/>
        </w:rPr>
        <w:t xml:space="preserve">　　（四）租</w:t>
      </w:r>
      <w:r w:rsidR="009D1E58" w:rsidRPr="00EB4CA8">
        <w:rPr>
          <w:rFonts w:asciiTheme="minorEastAsia" w:hAnsiTheme="minorEastAsia" w:hint="eastAsia"/>
          <w:szCs w:val="21"/>
        </w:rPr>
        <w:t>车服务期间，乙方承担车辆在租赁期间所发生的交通事故、交通罚款、第三者责任等相关责任。甲方人员（包括甲方同意的其他搭乘人员）的人身或财产在运输过程中发生损害的，乙方承担全部赔偿责任。乙方驾驶员、车辆本身发生的任何人员或财产损失，所有责任与损失均由乙方自行承担。</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t xml:space="preserve">　　（五）乙方驾驶员有权拒绝甲方违章、违规行驶以及危害行车安全的要求。乙方驾驶员有权拒绝将车辆交给甲方驾驶。</w:t>
      </w:r>
    </w:p>
    <w:p w:rsidR="009D1E58" w:rsidRPr="00EB4CA8" w:rsidRDefault="009D1E58" w:rsidP="002D3BC2">
      <w:pPr>
        <w:spacing w:line="300" w:lineRule="exact"/>
        <w:rPr>
          <w:rFonts w:asciiTheme="minorEastAsia" w:hAnsiTheme="minorEastAsia"/>
          <w:szCs w:val="21"/>
        </w:rPr>
      </w:pPr>
      <w:r w:rsidRPr="00EB4CA8">
        <w:rPr>
          <w:rFonts w:asciiTheme="minorEastAsia" w:hAnsiTheme="minorEastAsia" w:hint="eastAsia"/>
          <w:szCs w:val="21"/>
        </w:rPr>
        <w:t xml:space="preserve">　　（六）服务期间内，乙方的驾驶员需履行保密义务。</w:t>
      </w:r>
    </w:p>
    <w:p w:rsidR="00061F10" w:rsidRPr="00EB4CA8" w:rsidRDefault="00D31F25" w:rsidP="002D3BC2">
      <w:pPr>
        <w:spacing w:line="300" w:lineRule="exact"/>
        <w:ind w:firstLine="420"/>
        <w:rPr>
          <w:rFonts w:asciiTheme="minorEastAsia" w:hAnsiTheme="minorEastAsia"/>
          <w:b/>
          <w:szCs w:val="21"/>
        </w:rPr>
      </w:pPr>
      <w:r w:rsidRPr="00EB4CA8">
        <w:rPr>
          <w:rFonts w:asciiTheme="minorEastAsia" w:hAnsiTheme="minorEastAsia" w:hint="eastAsia"/>
          <w:b/>
          <w:szCs w:val="21"/>
        </w:rPr>
        <w:t>七</w:t>
      </w:r>
      <w:r w:rsidR="00061F10" w:rsidRPr="00EB4CA8">
        <w:rPr>
          <w:rFonts w:asciiTheme="minorEastAsia" w:hAnsiTheme="minorEastAsia" w:hint="eastAsia"/>
          <w:b/>
          <w:szCs w:val="21"/>
        </w:rPr>
        <w:t>、其它</w:t>
      </w:r>
    </w:p>
    <w:p w:rsidR="00BD4C06" w:rsidRPr="00EB4CA8" w:rsidRDefault="00BD4C06" w:rsidP="002D3BC2">
      <w:pPr>
        <w:spacing w:line="300" w:lineRule="exact"/>
        <w:ind w:firstLine="480"/>
        <w:rPr>
          <w:rFonts w:asciiTheme="minorEastAsia" w:hAnsiTheme="minorEastAsia"/>
          <w:szCs w:val="21"/>
        </w:rPr>
      </w:pPr>
      <w:r w:rsidRPr="00EB4CA8">
        <w:rPr>
          <w:rFonts w:asciiTheme="minorEastAsia" w:hAnsiTheme="minorEastAsia" w:hint="eastAsia"/>
          <w:szCs w:val="21"/>
        </w:rPr>
        <w:t>（一）本合同在执行过程中遇不可抗力产生违约的，双方经友好协商可解除合同，且不承担相应违约责任。</w:t>
      </w:r>
    </w:p>
    <w:p w:rsidR="00BD4C06" w:rsidRPr="00EB4CA8" w:rsidRDefault="00BD4C06" w:rsidP="002D3BC2">
      <w:pPr>
        <w:spacing w:line="300" w:lineRule="exact"/>
        <w:ind w:firstLine="480"/>
        <w:rPr>
          <w:rFonts w:asciiTheme="minorEastAsia" w:hAnsiTheme="minorEastAsia"/>
          <w:szCs w:val="21"/>
        </w:rPr>
      </w:pPr>
      <w:r w:rsidRPr="00EB4CA8">
        <w:rPr>
          <w:rFonts w:asciiTheme="minorEastAsia" w:hAnsiTheme="minorEastAsia" w:hint="eastAsia"/>
          <w:szCs w:val="21"/>
        </w:rPr>
        <w:t>（二）有关合同的争议，双方经协商解决未能达到一致的，任何一方可向法院提出起诉，由甲方所在地人民法院管辖。</w:t>
      </w:r>
    </w:p>
    <w:p w:rsidR="00BD4C06" w:rsidRPr="00EB4CA8" w:rsidRDefault="00BD4C06" w:rsidP="002D3BC2">
      <w:pPr>
        <w:spacing w:line="300" w:lineRule="exact"/>
        <w:ind w:firstLine="480"/>
        <w:rPr>
          <w:rFonts w:asciiTheme="minorEastAsia" w:hAnsiTheme="minorEastAsia"/>
          <w:szCs w:val="21"/>
        </w:rPr>
      </w:pPr>
      <w:r w:rsidRPr="00EB4CA8">
        <w:rPr>
          <w:rFonts w:asciiTheme="minorEastAsia" w:hAnsiTheme="minorEastAsia" w:hint="eastAsia"/>
          <w:szCs w:val="21"/>
        </w:rPr>
        <w:t>（三）未尽事宜，双方协商确定。</w:t>
      </w:r>
    </w:p>
    <w:p w:rsidR="00F70EBC" w:rsidRDefault="00D32FE8" w:rsidP="002D3BC2">
      <w:pPr>
        <w:spacing w:line="300" w:lineRule="exact"/>
        <w:ind w:firstLine="480"/>
        <w:rPr>
          <w:rFonts w:asciiTheme="minorEastAsia" w:hAnsiTheme="minorEastAsia"/>
          <w:szCs w:val="21"/>
        </w:rPr>
      </w:pPr>
      <w:r w:rsidRPr="00EB4CA8">
        <w:rPr>
          <w:rFonts w:asciiTheme="minorEastAsia" w:hAnsiTheme="minorEastAsia" w:hint="eastAsia"/>
          <w:szCs w:val="21"/>
        </w:rPr>
        <w:t>（四</w:t>
      </w:r>
      <w:r w:rsidR="009D1E58" w:rsidRPr="00EB4CA8">
        <w:rPr>
          <w:rFonts w:asciiTheme="minorEastAsia" w:hAnsiTheme="minorEastAsia" w:hint="eastAsia"/>
          <w:szCs w:val="21"/>
        </w:rPr>
        <w:t>）</w:t>
      </w:r>
      <w:r w:rsidR="00B11D0C" w:rsidRPr="00EB4CA8">
        <w:rPr>
          <w:rFonts w:asciiTheme="minorEastAsia" w:hAnsiTheme="minorEastAsia" w:hint="eastAsia"/>
          <w:szCs w:val="21"/>
        </w:rPr>
        <w:t>本合同自</w:t>
      </w:r>
      <w:r w:rsidR="009D1E58" w:rsidRPr="00EB4CA8">
        <w:rPr>
          <w:rFonts w:asciiTheme="minorEastAsia" w:hAnsiTheme="minorEastAsia" w:hint="eastAsia"/>
          <w:szCs w:val="21"/>
        </w:rPr>
        <w:t>甲乙双方签字之日起生效</w:t>
      </w:r>
      <w:r w:rsidR="00061F10" w:rsidRPr="00EB4CA8">
        <w:rPr>
          <w:rFonts w:asciiTheme="minorEastAsia" w:hAnsiTheme="minorEastAsia" w:hint="eastAsia"/>
          <w:szCs w:val="21"/>
        </w:rPr>
        <w:t>，一式【   】份，甲方执叁份，乙方执【   】份，具有同等法律效力。</w:t>
      </w:r>
    </w:p>
    <w:p w:rsidR="00657681" w:rsidRDefault="00657681" w:rsidP="002D3BC2">
      <w:pPr>
        <w:spacing w:line="300" w:lineRule="exact"/>
        <w:ind w:firstLine="360"/>
        <w:rPr>
          <w:rFonts w:asciiTheme="minorEastAsia" w:hAnsiTheme="minorEastAsia"/>
          <w:szCs w:val="21"/>
        </w:rPr>
      </w:pPr>
    </w:p>
    <w:p w:rsidR="00657681" w:rsidRPr="00EB4CA8" w:rsidRDefault="00657681" w:rsidP="002D3BC2">
      <w:pPr>
        <w:spacing w:line="300" w:lineRule="exact"/>
        <w:ind w:firstLine="360"/>
        <w:rPr>
          <w:rFonts w:asciiTheme="minorEastAsia" w:hAnsiTheme="minorEastAsia"/>
          <w:szCs w:val="21"/>
        </w:rPr>
      </w:pPr>
    </w:p>
    <w:p w:rsidR="00F70EBC" w:rsidRDefault="00DD7B14" w:rsidP="002D3BC2">
      <w:pPr>
        <w:spacing w:line="300" w:lineRule="exact"/>
        <w:ind w:firstLineChars="300" w:firstLine="630"/>
        <w:rPr>
          <w:rFonts w:asciiTheme="minorEastAsia" w:hAnsiTheme="minorEastAsia"/>
          <w:szCs w:val="21"/>
        </w:rPr>
      </w:pPr>
      <w:r w:rsidRPr="00EB4CA8">
        <w:rPr>
          <w:rFonts w:asciiTheme="minorEastAsia" w:hAnsiTheme="minorEastAsia" w:hint="eastAsia"/>
          <w:szCs w:val="21"/>
        </w:rPr>
        <w:t>甲方</w:t>
      </w:r>
      <w:r w:rsidR="001810DE" w:rsidRPr="00EB4CA8">
        <w:rPr>
          <w:rFonts w:asciiTheme="minorEastAsia" w:hAnsiTheme="minorEastAsia" w:hint="eastAsia"/>
          <w:szCs w:val="21"/>
        </w:rPr>
        <w:t>：荆楚理工学院</w:t>
      </w:r>
      <w:r w:rsidR="00F70EBC">
        <w:rPr>
          <w:rFonts w:asciiTheme="minorEastAsia" w:hAnsiTheme="minorEastAsia" w:hint="eastAsia"/>
          <w:szCs w:val="21"/>
        </w:rPr>
        <w:t xml:space="preserve">                   </w:t>
      </w:r>
      <w:r w:rsidR="00F70EBC" w:rsidRPr="00EB4CA8">
        <w:rPr>
          <w:rFonts w:asciiTheme="minorEastAsia" w:hAnsiTheme="minorEastAsia" w:hint="eastAsia"/>
          <w:szCs w:val="21"/>
        </w:rPr>
        <w:t>乙方：</w:t>
      </w:r>
    </w:p>
    <w:p w:rsidR="009D1E58" w:rsidRPr="00EB4CA8" w:rsidRDefault="009D1E58" w:rsidP="002D3BC2">
      <w:pPr>
        <w:spacing w:line="300" w:lineRule="exact"/>
        <w:ind w:firstLine="420"/>
        <w:rPr>
          <w:rFonts w:asciiTheme="minorEastAsia" w:hAnsiTheme="minorEastAsia"/>
          <w:szCs w:val="21"/>
        </w:rPr>
      </w:pPr>
    </w:p>
    <w:p w:rsidR="00F70EBC" w:rsidRDefault="00FF5A6A" w:rsidP="002D3BC2">
      <w:pPr>
        <w:spacing w:line="300" w:lineRule="exact"/>
        <w:ind w:firstLineChars="300" w:firstLine="630"/>
        <w:rPr>
          <w:rFonts w:asciiTheme="minorEastAsia" w:hAnsiTheme="minorEastAsia"/>
          <w:szCs w:val="21"/>
        </w:rPr>
      </w:pPr>
      <w:r w:rsidRPr="00EB4CA8">
        <w:rPr>
          <w:rFonts w:asciiTheme="minorEastAsia" w:hAnsiTheme="minorEastAsia" w:hint="eastAsia"/>
          <w:szCs w:val="21"/>
        </w:rPr>
        <w:t>负责</w:t>
      </w:r>
      <w:r w:rsidR="009D1E58" w:rsidRPr="00EB4CA8">
        <w:rPr>
          <w:rFonts w:asciiTheme="minorEastAsia" w:hAnsiTheme="minorEastAsia" w:hint="eastAsia"/>
          <w:szCs w:val="21"/>
        </w:rPr>
        <w:t>人签字：</w:t>
      </w:r>
      <w:r w:rsidR="00F70EBC">
        <w:rPr>
          <w:rFonts w:asciiTheme="minorEastAsia" w:hAnsiTheme="minorEastAsia" w:hint="eastAsia"/>
          <w:szCs w:val="21"/>
        </w:rPr>
        <w:t xml:space="preserve">                         </w:t>
      </w:r>
      <w:r w:rsidR="00F70EBC" w:rsidRPr="00EB4CA8">
        <w:rPr>
          <w:rFonts w:asciiTheme="minorEastAsia" w:hAnsiTheme="minorEastAsia" w:hint="eastAsia"/>
          <w:szCs w:val="21"/>
        </w:rPr>
        <w:t>负责人签字：</w:t>
      </w:r>
    </w:p>
    <w:p w:rsidR="005E5431" w:rsidRPr="00EB4CA8" w:rsidRDefault="001F7E31" w:rsidP="002D3BC2">
      <w:pPr>
        <w:spacing w:line="300" w:lineRule="exact"/>
        <w:ind w:firstLineChars="200" w:firstLine="420"/>
        <w:rPr>
          <w:rFonts w:asciiTheme="minorEastAsia" w:hAnsiTheme="minorEastAsia"/>
          <w:szCs w:val="21"/>
        </w:rPr>
      </w:pPr>
      <w:r w:rsidRPr="00EB4CA8">
        <w:rPr>
          <w:rFonts w:asciiTheme="minorEastAsia" w:hAnsiTheme="minorEastAsia" w:hint="eastAsia"/>
          <w:szCs w:val="21"/>
        </w:rPr>
        <w:t xml:space="preserve">                         </w:t>
      </w:r>
      <w:r w:rsidR="00DD7B14" w:rsidRPr="00EB4CA8">
        <w:rPr>
          <w:rFonts w:asciiTheme="minorEastAsia" w:hAnsiTheme="minorEastAsia" w:hint="eastAsia"/>
          <w:szCs w:val="21"/>
        </w:rPr>
        <w:t xml:space="preserve">  </w:t>
      </w:r>
    </w:p>
    <w:p w:rsidR="005E5431" w:rsidRPr="001C049C" w:rsidRDefault="001F7E31" w:rsidP="002D3BC2">
      <w:pPr>
        <w:spacing w:line="300" w:lineRule="exact"/>
        <w:ind w:firstLineChars="300" w:firstLine="630"/>
        <w:rPr>
          <w:rFonts w:asciiTheme="minorEastAsia" w:hAnsiTheme="minorEastAsia"/>
          <w:szCs w:val="21"/>
        </w:rPr>
      </w:pPr>
      <w:r w:rsidRPr="00EB4CA8">
        <w:rPr>
          <w:rFonts w:asciiTheme="minorEastAsia" w:hAnsiTheme="minorEastAsia" w:hint="eastAsia"/>
          <w:szCs w:val="21"/>
        </w:rPr>
        <w:t>日期：</w:t>
      </w:r>
      <w:r w:rsidR="001810DE" w:rsidRPr="00EB4CA8">
        <w:rPr>
          <w:rFonts w:asciiTheme="minorEastAsia" w:hAnsiTheme="minorEastAsia" w:hint="eastAsia"/>
          <w:szCs w:val="21"/>
        </w:rPr>
        <w:t xml:space="preserve">  年    月    日  </w:t>
      </w:r>
      <w:r w:rsidR="009D1E58" w:rsidRPr="00EB4CA8">
        <w:rPr>
          <w:rFonts w:asciiTheme="minorEastAsia" w:hAnsiTheme="minorEastAsia" w:hint="eastAsia"/>
          <w:szCs w:val="21"/>
        </w:rPr>
        <w:t xml:space="preserve"> </w:t>
      </w:r>
      <w:r w:rsidR="00423399" w:rsidRPr="00EB4CA8">
        <w:rPr>
          <w:rFonts w:asciiTheme="minorEastAsia" w:hAnsiTheme="minorEastAsia" w:hint="eastAsia"/>
          <w:szCs w:val="21"/>
        </w:rPr>
        <w:t xml:space="preserve">            </w:t>
      </w:r>
      <w:r w:rsidRPr="00EB4CA8">
        <w:rPr>
          <w:rFonts w:asciiTheme="minorEastAsia" w:hAnsiTheme="minorEastAsia" w:hint="eastAsia"/>
          <w:szCs w:val="21"/>
        </w:rPr>
        <w:t>日期：</w:t>
      </w:r>
      <w:r w:rsidR="001810DE" w:rsidRPr="00EB4CA8">
        <w:rPr>
          <w:rFonts w:asciiTheme="minorEastAsia" w:hAnsiTheme="minorEastAsia" w:hint="eastAsia"/>
          <w:szCs w:val="21"/>
        </w:rPr>
        <w:t xml:space="preserve">  年    月    日  </w:t>
      </w:r>
    </w:p>
    <w:p w:rsidR="00657681" w:rsidRDefault="00657681" w:rsidP="002D3BC2">
      <w:pPr>
        <w:spacing w:line="300" w:lineRule="exact"/>
        <w:rPr>
          <w:rFonts w:asciiTheme="minorEastAsia" w:hAnsiTheme="minorEastAsia"/>
          <w:szCs w:val="21"/>
        </w:rPr>
      </w:pPr>
    </w:p>
    <w:p w:rsidR="00657681" w:rsidRPr="00EB4CA8" w:rsidRDefault="00657681" w:rsidP="002D3BC2">
      <w:pPr>
        <w:spacing w:line="300" w:lineRule="exact"/>
        <w:rPr>
          <w:rFonts w:asciiTheme="minorEastAsia" w:hAnsiTheme="minorEastAsia"/>
          <w:szCs w:val="21"/>
        </w:rPr>
      </w:pPr>
    </w:p>
    <w:p w:rsidR="008E4ACA" w:rsidRPr="00EB4CA8" w:rsidRDefault="005E5431" w:rsidP="008E4ACA">
      <w:pPr>
        <w:spacing w:line="300" w:lineRule="exact"/>
        <w:ind w:firstLineChars="100" w:firstLine="180"/>
        <w:rPr>
          <w:rFonts w:asciiTheme="minorEastAsia" w:hAnsiTheme="minorEastAsia"/>
          <w:sz w:val="18"/>
          <w:szCs w:val="18"/>
        </w:rPr>
      </w:pPr>
      <w:r w:rsidRPr="00EB4CA8">
        <w:rPr>
          <w:rFonts w:asciiTheme="minorEastAsia" w:hAnsiTheme="minorEastAsia" w:hint="eastAsia"/>
          <w:sz w:val="18"/>
          <w:szCs w:val="18"/>
        </w:rPr>
        <w:t>（提示</w:t>
      </w:r>
      <w:r w:rsidR="000B69BD" w:rsidRPr="00EB4CA8">
        <w:rPr>
          <w:rFonts w:asciiTheme="minorEastAsia" w:hAnsiTheme="minorEastAsia" w:hint="eastAsia"/>
          <w:sz w:val="18"/>
          <w:szCs w:val="18"/>
        </w:rPr>
        <w:t>甲方承办人员</w:t>
      </w:r>
      <w:r w:rsidRPr="00EB4CA8">
        <w:rPr>
          <w:rFonts w:asciiTheme="minorEastAsia" w:hAnsiTheme="minorEastAsia" w:hint="eastAsia"/>
          <w:sz w:val="18"/>
          <w:szCs w:val="18"/>
        </w:rPr>
        <w:t>：</w:t>
      </w:r>
      <w:r w:rsidR="001810DE" w:rsidRPr="00EB4CA8">
        <w:rPr>
          <w:rFonts w:asciiTheme="minorEastAsia" w:hAnsiTheme="minorEastAsia" w:hint="eastAsia"/>
          <w:sz w:val="18"/>
          <w:szCs w:val="18"/>
        </w:rPr>
        <w:t>在乙方出车前查看乙方行车证件及保险凭证等是否与本合同约定相符。）</w:t>
      </w:r>
    </w:p>
    <w:sectPr w:rsidR="008E4ACA" w:rsidRPr="00EB4CA8" w:rsidSect="00BD4C06">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25D" w:rsidRDefault="00D9625D" w:rsidP="00672A32">
      <w:r>
        <w:separator/>
      </w:r>
    </w:p>
  </w:endnote>
  <w:endnote w:type="continuationSeparator" w:id="0">
    <w:p w:rsidR="00D9625D" w:rsidRDefault="00D9625D" w:rsidP="006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84043"/>
      <w:docPartObj>
        <w:docPartGallery w:val="Page Numbers (Bottom of Page)"/>
        <w:docPartUnique/>
      </w:docPartObj>
    </w:sdtPr>
    <w:sdtEndPr/>
    <w:sdtContent>
      <w:p w:rsidR="00413A5C" w:rsidRDefault="00F727E9">
        <w:pPr>
          <w:pStyle w:val="a5"/>
          <w:jc w:val="center"/>
        </w:pPr>
        <w:r>
          <w:fldChar w:fldCharType="begin"/>
        </w:r>
        <w:r>
          <w:instrText>PAGE   \* MERGEFORMAT</w:instrText>
        </w:r>
        <w:r>
          <w:fldChar w:fldCharType="separate"/>
        </w:r>
        <w:r w:rsidR="002B5F9B" w:rsidRPr="002B5F9B">
          <w:rPr>
            <w:noProof/>
            <w:lang w:val="zh-CN"/>
          </w:rPr>
          <w:t>2</w:t>
        </w:r>
        <w:r>
          <w:fldChar w:fldCharType="end"/>
        </w:r>
      </w:p>
    </w:sdtContent>
  </w:sdt>
  <w:p w:rsidR="00413A5C" w:rsidRDefault="00D962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25D" w:rsidRDefault="00D9625D" w:rsidP="00672A32">
      <w:r>
        <w:separator/>
      </w:r>
    </w:p>
  </w:footnote>
  <w:footnote w:type="continuationSeparator" w:id="0">
    <w:p w:rsidR="00D9625D" w:rsidRDefault="00D9625D" w:rsidP="0067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2331"/>
    <w:multiLevelType w:val="hybridMultilevel"/>
    <w:tmpl w:val="BE88FAF4"/>
    <w:lvl w:ilvl="0" w:tplc="03226CD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A32"/>
    <w:rsid w:val="0000163B"/>
    <w:rsid w:val="00061F10"/>
    <w:rsid w:val="0006297C"/>
    <w:rsid w:val="000B230D"/>
    <w:rsid w:val="000B69BD"/>
    <w:rsid w:val="000D1AB3"/>
    <w:rsid w:val="000E46FD"/>
    <w:rsid w:val="000F1EF4"/>
    <w:rsid w:val="000F4C03"/>
    <w:rsid w:val="000F5844"/>
    <w:rsid w:val="00106CD2"/>
    <w:rsid w:val="00140ED0"/>
    <w:rsid w:val="00164441"/>
    <w:rsid w:val="001750FA"/>
    <w:rsid w:val="001810DE"/>
    <w:rsid w:val="00182CEE"/>
    <w:rsid w:val="00186384"/>
    <w:rsid w:val="001B2645"/>
    <w:rsid w:val="001C049C"/>
    <w:rsid w:val="001C5329"/>
    <w:rsid w:val="001F7E31"/>
    <w:rsid w:val="00206608"/>
    <w:rsid w:val="00293F77"/>
    <w:rsid w:val="002B54E0"/>
    <w:rsid w:val="002B5F9B"/>
    <w:rsid w:val="002C6B34"/>
    <w:rsid w:val="002D3BC2"/>
    <w:rsid w:val="002E6BA4"/>
    <w:rsid w:val="003601C9"/>
    <w:rsid w:val="00361505"/>
    <w:rsid w:val="00361F55"/>
    <w:rsid w:val="003849C3"/>
    <w:rsid w:val="00394E28"/>
    <w:rsid w:val="003A3054"/>
    <w:rsid w:val="003E3835"/>
    <w:rsid w:val="0040531A"/>
    <w:rsid w:val="004143E8"/>
    <w:rsid w:val="004174D3"/>
    <w:rsid w:val="00423399"/>
    <w:rsid w:val="0043279E"/>
    <w:rsid w:val="00495FC3"/>
    <w:rsid w:val="0049737B"/>
    <w:rsid w:val="004E4109"/>
    <w:rsid w:val="00502D6E"/>
    <w:rsid w:val="00560BA3"/>
    <w:rsid w:val="00586890"/>
    <w:rsid w:val="005A44E4"/>
    <w:rsid w:val="005A6BC4"/>
    <w:rsid w:val="005C000C"/>
    <w:rsid w:val="005E5431"/>
    <w:rsid w:val="005F352F"/>
    <w:rsid w:val="00611A02"/>
    <w:rsid w:val="0062087C"/>
    <w:rsid w:val="00633288"/>
    <w:rsid w:val="00657681"/>
    <w:rsid w:val="00672A32"/>
    <w:rsid w:val="0069244F"/>
    <w:rsid w:val="006943BA"/>
    <w:rsid w:val="006B0C9E"/>
    <w:rsid w:val="006E2956"/>
    <w:rsid w:val="006F17A8"/>
    <w:rsid w:val="006F392F"/>
    <w:rsid w:val="006F60B0"/>
    <w:rsid w:val="00700644"/>
    <w:rsid w:val="00705163"/>
    <w:rsid w:val="00710E5A"/>
    <w:rsid w:val="00711201"/>
    <w:rsid w:val="00717624"/>
    <w:rsid w:val="00727AEA"/>
    <w:rsid w:val="0074567E"/>
    <w:rsid w:val="00747531"/>
    <w:rsid w:val="00751840"/>
    <w:rsid w:val="007921F1"/>
    <w:rsid w:val="007929CC"/>
    <w:rsid w:val="007A6F25"/>
    <w:rsid w:val="007E62A1"/>
    <w:rsid w:val="0081360E"/>
    <w:rsid w:val="00837513"/>
    <w:rsid w:val="0089382D"/>
    <w:rsid w:val="00893B8F"/>
    <w:rsid w:val="008E4ACA"/>
    <w:rsid w:val="008F08DD"/>
    <w:rsid w:val="008F26A8"/>
    <w:rsid w:val="00902FB0"/>
    <w:rsid w:val="00913204"/>
    <w:rsid w:val="00944D79"/>
    <w:rsid w:val="009456D9"/>
    <w:rsid w:val="009627C7"/>
    <w:rsid w:val="00996C45"/>
    <w:rsid w:val="009B10A6"/>
    <w:rsid w:val="009D1E58"/>
    <w:rsid w:val="009D3A55"/>
    <w:rsid w:val="009E38E4"/>
    <w:rsid w:val="009E765D"/>
    <w:rsid w:val="009F2E03"/>
    <w:rsid w:val="00A05D77"/>
    <w:rsid w:val="00A51000"/>
    <w:rsid w:val="00AC6550"/>
    <w:rsid w:val="00B0733E"/>
    <w:rsid w:val="00B11D0C"/>
    <w:rsid w:val="00B159E5"/>
    <w:rsid w:val="00B160DA"/>
    <w:rsid w:val="00B32FD2"/>
    <w:rsid w:val="00B54D24"/>
    <w:rsid w:val="00B66E29"/>
    <w:rsid w:val="00BB6900"/>
    <w:rsid w:val="00BD19FF"/>
    <w:rsid w:val="00BD4C06"/>
    <w:rsid w:val="00C11323"/>
    <w:rsid w:val="00C2369E"/>
    <w:rsid w:val="00C41361"/>
    <w:rsid w:val="00C63D5A"/>
    <w:rsid w:val="00C732FB"/>
    <w:rsid w:val="00C8231C"/>
    <w:rsid w:val="00C83F81"/>
    <w:rsid w:val="00CB0011"/>
    <w:rsid w:val="00CE19B0"/>
    <w:rsid w:val="00D17827"/>
    <w:rsid w:val="00D2123E"/>
    <w:rsid w:val="00D31F25"/>
    <w:rsid w:val="00D32FE8"/>
    <w:rsid w:val="00D51411"/>
    <w:rsid w:val="00D60377"/>
    <w:rsid w:val="00D77EB7"/>
    <w:rsid w:val="00D9625D"/>
    <w:rsid w:val="00DA3E88"/>
    <w:rsid w:val="00DC26C8"/>
    <w:rsid w:val="00DC5433"/>
    <w:rsid w:val="00DD7B14"/>
    <w:rsid w:val="00E31944"/>
    <w:rsid w:val="00E42717"/>
    <w:rsid w:val="00E60072"/>
    <w:rsid w:val="00E853DE"/>
    <w:rsid w:val="00E9078A"/>
    <w:rsid w:val="00EB4CA8"/>
    <w:rsid w:val="00F10E3F"/>
    <w:rsid w:val="00F140F0"/>
    <w:rsid w:val="00F36E5C"/>
    <w:rsid w:val="00F52E60"/>
    <w:rsid w:val="00F53A6C"/>
    <w:rsid w:val="00F60EE6"/>
    <w:rsid w:val="00F65EEB"/>
    <w:rsid w:val="00F70EBC"/>
    <w:rsid w:val="00F727E9"/>
    <w:rsid w:val="00F824F2"/>
    <w:rsid w:val="00F852A5"/>
    <w:rsid w:val="00FE392C"/>
    <w:rsid w:val="00FE7CB3"/>
    <w:rsid w:val="00FF5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7A1C"/>
  <w15:docId w15:val="{7FDCA690-2814-4C9B-BB62-2846E73B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2A32"/>
    <w:rPr>
      <w:sz w:val="18"/>
      <w:szCs w:val="18"/>
    </w:rPr>
  </w:style>
  <w:style w:type="paragraph" w:styleId="a5">
    <w:name w:val="footer"/>
    <w:basedOn w:val="a"/>
    <w:link w:val="a6"/>
    <w:uiPriority w:val="99"/>
    <w:unhideWhenUsed/>
    <w:rsid w:val="00672A32"/>
    <w:pPr>
      <w:tabs>
        <w:tab w:val="center" w:pos="4153"/>
        <w:tab w:val="right" w:pos="8306"/>
      </w:tabs>
      <w:snapToGrid w:val="0"/>
      <w:jc w:val="left"/>
    </w:pPr>
    <w:rPr>
      <w:sz w:val="18"/>
      <w:szCs w:val="18"/>
    </w:rPr>
  </w:style>
  <w:style w:type="character" w:customStyle="1" w:styleId="a6">
    <w:name w:val="页脚 字符"/>
    <w:basedOn w:val="a0"/>
    <w:link w:val="a5"/>
    <w:uiPriority w:val="99"/>
    <w:rsid w:val="00672A32"/>
    <w:rPr>
      <w:sz w:val="18"/>
      <w:szCs w:val="18"/>
    </w:rPr>
  </w:style>
  <w:style w:type="paragraph" w:styleId="a7">
    <w:name w:val="Balloon Text"/>
    <w:basedOn w:val="a"/>
    <w:link w:val="a8"/>
    <w:uiPriority w:val="99"/>
    <w:semiHidden/>
    <w:unhideWhenUsed/>
    <w:rsid w:val="00F10E3F"/>
    <w:rPr>
      <w:sz w:val="18"/>
      <w:szCs w:val="18"/>
    </w:rPr>
  </w:style>
  <w:style w:type="character" w:customStyle="1" w:styleId="a8">
    <w:name w:val="批注框文本 字符"/>
    <w:basedOn w:val="a0"/>
    <w:link w:val="a7"/>
    <w:uiPriority w:val="99"/>
    <w:semiHidden/>
    <w:rsid w:val="00F10E3F"/>
    <w:rPr>
      <w:sz w:val="18"/>
      <w:szCs w:val="18"/>
    </w:rPr>
  </w:style>
  <w:style w:type="paragraph" w:styleId="a9">
    <w:name w:val="List Paragraph"/>
    <w:basedOn w:val="a"/>
    <w:uiPriority w:val="34"/>
    <w:qFormat/>
    <w:rsid w:val="00C63D5A"/>
    <w:pPr>
      <w:ind w:firstLineChars="200" w:firstLine="420"/>
    </w:pPr>
  </w:style>
  <w:style w:type="table" w:styleId="aa">
    <w:name w:val="Table Grid"/>
    <w:basedOn w:val="a1"/>
    <w:uiPriority w:val="59"/>
    <w:rsid w:val="006E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Pages>
  <Words>348</Words>
  <Characters>1990</Characters>
  <Application>Microsoft Office Word</Application>
  <DocSecurity>0</DocSecurity>
  <Lines>16</Lines>
  <Paragraphs>4</Paragraphs>
  <ScaleCrop>false</ScaleCrop>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舒用波</cp:lastModifiedBy>
  <cp:revision>95</cp:revision>
  <cp:lastPrinted>2018-12-27T01:53:00Z</cp:lastPrinted>
  <dcterms:created xsi:type="dcterms:W3CDTF">2018-12-19T08:13:00Z</dcterms:created>
  <dcterms:modified xsi:type="dcterms:W3CDTF">2022-11-08T01:05:00Z</dcterms:modified>
</cp:coreProperties>
</file>